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78605" w14:textId="77777777" w:rsidR="00036503" w:rsidRDefault="00036503" w:rsidP="0025144A">
      <w:pPr>
        <w:pStyle w:val="CourseName"/>
      </w:pPr>
      <w:r w:rsidRPr="00036503">
        <w:rPr>
          <w:noProof/>
        </w:rPr>
        <w:drawing>
          <wp:inline distT="0" distB="0" distL="0" distR="0" wp14:anchorId="5A8055A4" wp14:editId="465A19BB">
            <wp:extent cx="2381250" cy="1760575"/>
            <wp:effectExtent l="0" t="0" r="0" b="0"/>
            <wp:docPr id="6146" name="Picture 2" descr="https://images-na.ssl-images-amazon.com/images/I/41kla8-PUiL._SY445_QL7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s://images-na.ssl-images-amazon.com/images/I/41kla8-PUiL._SY445_QL70_.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2664" b="18156"/>
                    <a:stretch/>
                  </pic:blipFill>
                  <pic:spPr bwMode="auto">
                    <a:xfrm>
                      <a:off x="0" y="0"/>
                      <a:ext cx="2386236" cy="1764261"/>
                    </a:xfrm>
                    <a:prstGeom prst="rect">
                      <a:avLst/>
                    </a:prstGeom>
                    <a:noFill/>
                    <a:extLst/>
                  </pic:spPr>
                </pic:pic>
              </a:graphicData>
            </a:graphic>
          </wp:inline>
        </w:drawing>
      </w:r>
    </w:p>
    <w:p w14:paraId="31EBF7E2" w14:textId="2E7386EB" w:rsidR="00C2244E" w:rsidRPr="00F11972" w:rsidRDefault="00DF070C" w:rsidP="00C2244E">
      <w:pPr>
        <w:pStyle w:val="CourseName"/>
      </w:pPr>
      <w:r w:rsidRPr="00F11972">
        <w:t>ANT 150: EVOLUTION FOR EVERYONE</w:t>
      </w:r>
    </w:p>
    <w:p w14:paraId="484FFBB9" w14:textId="3A547CA2" w:rsidR="00DF070C" w:rsidRDefault="00DF070C" w:rsidP="0025144A">
      <w:pPr>
        <w:pStyle w:val="CourseTimeandLocation"/>
      </w:pPr>
      <w:r>
        <w:t>Spring</w:t>
      </w:r>
      <w:r w:rsidR="00646F5F">
        <w:t xml:space="preserve"> 201</w:t>
      </w:r>
      <w:r w:rsidR="004B4F0D">
        <w:t>9</w:t>
      </w:r>
      <w:r w:rsidRPr="00DF070C">
        <w:t xml:space="preserve"> / Tues/Thurs </w:t>
      </w:r>
      <w:r w:rsidR="004B4F0D">
        <w:t>9-10:15AM</w:t>
      </w:r>
      <w:r w:rsidRPr="00DF070C">
        <w:t xml:space="preserve"> / </w:t>
      </w:r>
      <w:r w:rsidR="004B4F0D">
        <w:t>Rowand-Johnson</w:t>
      </w:r>
      <w:r w:rsidRPr="00DF070C">
        <w:t xml:space="preserve"> </w:t>
      </w:r>
      <w:r w:rsidR="004B4F0D">
        <w:t>102</w:t>
      </w:r>
    </w:p>
    <w:p w14:paraId="69334DC1" w14:textId="77777777" w:rsidR="00F11972" w:rsidRDefault="00F11972" w:rsidP="0025144A"/>
    <w:p w14:paraId="261268DE" w14:textId="77777777" w:rsidR="00F11972" w:rsidRPr="00F11972" w:rsidRDefault="00F11972" w:rsidP="00A97FE8">
      <w:pPr>
        <w:pStyle w:val="Instructor"/>
      </w:pPr>
      <w:r w:rsidRPr="00F11972">
        <w:t>Dr. Christopher Lynn</w:t>
      </w:r>
    </w:p>
    <w:p w14:paraId="703ACEFC" w14:textId="5FBBDCB4" w:rsidR="00F11972" w:rsidRDefault="00F11972" w:rsidP="0025144A">
      <w:pPr>
        <w:pStyle w:val="ContactInformation"/>
      </w:pPr>
      <w:r w:rsidRPr="00F11972">
        <w:t xml:space="preserve">Email: </w:t>
      </w:r>
      <w:hyperlink r:id="rId11" w:history="1">
        <w:r w:rsidRPr="00F11972">
          <w:rPr>
            <w:rStyle w:val="Hyperlink"/>
            <w:b/>
            <w:i/>
          </w:rPr>
          <w:t>cdlynn@ua.edu</w:t>
        </w:r>
      </w:hyperlink>
      <w:r w:rsidRPr="00F11972">
        <w:t xml:space="preserve"> </w:t>
      </w:r>
      <w:r w:rsidRPr="00F11972">
        <w:br/>
        <w:t xml:space="preserve">Website: </w:t>
      </w:r>
      <w:hyperlink r:id="rId12" w:history="1">
        <w:r w:rsidRPr="00F11972">
          <w:rPr>
            <w:rStyle w:val="Hyperlink"/>
            <w:b/>
            <w:i/>
          </w:rPr>
          <w:t>http://cdlynn.people.ua.edu/</w:t>
        </w:r>
      </w:hyperlink>
      <w:r w:rsidRPr="00F11972">
        <w:t xml:space="preserve"> </w:t>
      </w:r>
      <w:r w:rsidRPr="00F11972">
        <w:br/>
        <w:t>Office: 12 ten Hoor</w:t>
      </w:r>
      <w:r w:rsidRPr="00F11972">
        <w:br/>
        <w:t>Office phone: (205) 348-4162</w:t>
      </w:r>
      <w:r w:rsidRPr="00F11972">
        <w:br/>
        <w:t>Office hours: Mon/Wed 3-4PM or by appointment</w:t>
      </w:r>
    </w:p>
    <w:p w14:paraId="725C281B" w14:textId="2FAA1B22" w:rsidR="00BA177D" w:rsidRDefault="00A05880" w:rsidP="0025144A">
      <w:pPr>
        <w:rPr>
          <w:b/>
        </w:rPr>
      </w:pPr>
      <w:r>
        <w:rPr>
          <w:noProof/>
        </w:rPr>
        <mc:AlternateContent>
          <mc:Choice Requires="wps">
            <w:drawing>
              <wp:inline distT="0" distB="0" distL="0" distR="0" wp14:anchorId="683FE3AA" wp14:editId="760DD6A8">
                <wp:extent cx="1828800" cy="1828800"/>
                <wp:effectExtent l="0" t="0" r="12700" b="2286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solidFill>
                        <a:ln w="6350">
                          <a:solidFill>
                            <a:prstClr val="black"/>
                          </a:solidFill>
                        </a:ln>
                        <a:effectLst/>
                      </wps:spPr>
                      <wps:txbx>
                        <w:txbxContent>
                          <w:p w14:paraId="6E658D42" w14:textId="77777777" w:rsidR="00A05880" w:rsidRPr="004515CE" w:rsidRDefault="00A05880" w:rsidP="00A05880">
                            <w:pPr>
                              <w:autoSpaceDE w:val="0"/>
                              <w:autoSpaceDN w:val="0"/>
                              <w:adjustRightInd w:val="0"/>
                              <w:spacing w:after="0"/>
                              <w:jc w:val="center"/>
                              <w:rPr>
                                <w:b/>
                                <w:sz w:val="28"/>
                              </w:rPr>
                            </w:pPr>
                            <w:r w:rsidRPr="004515CE">
                              <w:rPr>
                                <w:b/>
                                <w:sz w:val="28"/>
                              </w:rPr>
                              <w:t>Classroom Conduct</w:t>
                            </w:r>
                          </w:p>
                          <w:p w14:paraId="48E90D25" w14:textId="77777777" w:rsidR="00A05880" w:rsidRPr="00870609" w:rsidRDefault="00A05880" w:rsidP="00A05880">
                            <w:pPr>
                              <w:autoSpaceDE w:val="0"/>
                              <w:autoSpaceDN w:val="0"/>
                              <w:adjustRightInd w:val="0"/>
                              <w:spacing w:after="0"/>
                              <w:rPr>
                                <w:rFonts w:eastAsiaTheme="minorHAnsi"/>
                                <w:sz w:val="28"/>
                                <w:u w:val="single"/>
                              </w:rPr>
                            </w:pPr>
                            <w:r>
                              <w:rPr>
                                <w:sz w:val="28"/>
                                <w:u w:val="single"/>
                              </w:rPr>
                              <w:t>Leave your phones hidden in your backpacks and in airplane mode or turned off.</w:t>
                            </w:r>
                            <w:r w:rsidRPr="004515CE">
                              <w:rPr>
                                <w:sz w:val="28"/>
                              </w:rPr>
                              <w:t xml:space="preserve"> If you text in my class, check your social media, or engage in any other rude and unseemly behavior, I'll ask you to leave class; and you'll be marked as absent.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" fillcolor="#eeece1 [3214]" strokeweight=".5pt">
                <v:textbox style="mso-fit-shape-to-text:t">
                  <w:txbxContent>
                    <w:p w14:paraId="6E658D42" w14:textId="77777777" w:rsidR="00A05880" w:rsidRPr="004515CE" w:rsidRDefault="00A05880" w:rsidP="00A05880">
                      <w:pPr>
                        <w:autoSpaceDE w:val="0"/>
                        <w:autoSpaceDN w:val="0"/>
                        <w:adjustRightInd w:val="0"/>
                        <w:spacing w:after="0"/>
                        <w:jc w:val="center"/>
                        <w:rPr>
                          <w:b/>
                          <w:sz w:val="28"/>
                        </w:rPr>
                      </w:pPr>
                      <w:r w:rsidRPr="004515CE">
                        <w:rPr>
                          <w:b/>
                          <w:sz w:val="28"/>
                        </w:rPr>
                        <w:t>Classroom Conduct</w:t>
                      </w:r>
                    </w:p>
                    <w:p w14:paraId="48E90D25" w14:textId="77777777" w:rsidR="00A05880" w:rsidRPr="00870609" w:rsidRDefault="00A05880" w:rsidP="00A05880">
                      <w:pPr>
                        <w:autoSpaceDE w:val="0"/>
                        <w:autoSpaceDN w:val="0"/>
                        <w:adjustRightInd w:val="0"/>
                        <w:spacing w:after="0"/>
                        <w:rPr>
                          <w:rFonts w:eastAsiaTheme="minorHAnsi"/>
                          <w:sz w:val="28"/>
                          <w:u w:val="single"/>
                        </w:rPr>
                      </w:pPr>
                      <w:r>
                        <w:rPr>
                          <w:sz w:val="28"/>
                          <w:u w:val="single"/>
                        </w:rPr>
                        <w:t>Leave your phones hidden in your backpacks and in airplane mode or turned off.</w:t>
                      </w:r>
                      <w:r w:rsidRPr="004515CE">
                        <w:rPr>
                          <w:sz w:val="28"/>
                        </w:rPr>
                        <w:t xml:space="preserve"> If you text in my class, check your social media, or engage in any other rude and unseemly behavior, I'll ask you to leave class; and you'll be marked as absent.</w:t>
                      </w:r>
                    </w:p>
                  </w:txbxContent>
                </v:textbox>
                <w10:anchorlock/>
              </v:shape>
            </w:pict>
          </mc:Fallback>
        </mc:AlternateContent>
      </w:r>
    </w:p>
    <w:p w14:paraId="3F4AB80B" w14:textId="0E6FFEC0" w:rsidR="00F11972" w:rsidRDefault="00C2244E" w:rsidP="0025144A">
      <w:pPr>
        <w:rPr>
          <w:bdr w:val="none" w:sz="0" w:space="0" w:color="auto" w:frame="1"/>
        </w:rPr>
      </w:pPr>
      <w:r>
        <w:rPr>
          <w:b/>
        </w:rPr>
        <w:t xml:space="preserve">ANT 150 </w:t>
      </w:r>
      <w:r w:rsidR="00F11972" w:rsidRPr="004521CC">
        <w:rPr>
          <w:b/>
        </w:rPr>
        <w:t>Course Description:</w:t>
      </w:r>
      <w:r w:rsidR="00333389" w:rsidRPr="004521CC">
        <w:rPr>
          <w:b/>
        </w:rPr>
        <w:t xml:space="preserve"> </w:t>
      </w:r>
      <w:r w:rsidR="00333389" w:rsidRPr="004521CC">
        <w:rPr>
          <w:bdr w:val="none" w:sz="0" w:space="0" w:color="auto" w:frame="1"/>
        </w:rPr>
        <w:t>This cou</w:t>
      </w:r>
      <w:r w:rsidR="004521CC" w:rsidRPr="004521CC">
        <w:rPr>
          <w:bdr w:val="none" w:sz="0" w:space="0" w:color="auto" w:frame="1"/>
        </w:rPr>
        <w:t>rse is designed to open student</w:t>
      </w:r>
      <w:r w:rsidR="00333389" w:rsidRPr="004521CC">
        <w:rPr>
          <w:bdr w:val="none" w:sz="0" w:space="0" w:color="auto" w:frame="1"/>
        </w:rPr>
        <w:t xml:space="preserve"> minds to what evolution is and how it applies to all life. Toward that end, we will view lectures given by evolutionary scholars from varied institutions and disciplines.</w:t>
      </w:r>
      <w:r w:rsidR="004521CC" w:rsidRPr="004521CC">
        <w:rPr>
          <w:bdr w:val="none" w:sz="0" w:space="0" w:color="auto" w:frame="1"/>
        </w:rPr>
        <w:t xml:space="preserve"> </w:t>
      </w:r>
      <w:r w:rsidR="00333389" w:rsidRPr="004521CC">
        <w:rPr>
          <w:bdr w:val="none" w:sz="0" w:space="0" w:color="auto" w:frame="1"/>
        </w:rPr>
        <w:t xml:space="preserve">The theory of evolution by natural selection is one of the most fundamentally transformative concepts of the modern era, yet it is not well understood by the average person. The purpose of a liberal arts education is to create well-rounded citizens, and, therefore, a basic liberal arts education should include an introduction to evolution for everyone. This course is that introduction to the principles and applications of evolution. It is designed to open your mind to what evolution is (as a process) and how it applies to all life (the patterns). We will do that through a series of guest lectures, readings on the practical utility of evolutionary principles, group work to develop a research project, and by reviewing a popular book that applies evolutionary theory and sharing your reviews with everyone. </w:t>
      </w:r>
      <w:r w:rsidR="004521CC" w:rsidRPr="004521CC">
        <w:rPr>
          <w:bdr w:val="none" w:sz="0" w:space="0" w:color="auto" w:frame="1"/>
        </w:rPr>
        <w:t xml:space="preserve">Faculty from throughout the University who teach classes as part of the Evolutionary Studies minor or </w:t>
      </w:r>
      <w:r w:rsidR="004521CC" w:rsidRPr="004521CC">
        <w:rPr>
          <w:bdr w:val="none" w:sz="0" w:space="0" w:color="auto" w:frame="1"/>
        </w:rPr>
        <w:lastRenderedPageBreak/>
        <w:t>whose research is evolu</w:t>
      </w:r>
      <w:r w:rsidR="004521CC">
        <w:rPr>
          <w:bdr w:val="none" w:sz="0" w:space="0" w:color="auto" w:frame="1"/>
        </w:rPr>
        <w:t>tionary in nature will provide g</w:t>
      </w:r>
      <w:r w:rsidR="004521CC" w:rsidRPr="004521CC">
        <w:rPr>
          <w:bdr w:val="none" w:sz="0" w:space="0" w:color="auto" w:frame="1"/>
        </w:rPr>
        <w:t>uest lectures</w:t>
      </w:r>
      <w:r w:rsidR="00333389" w:rsidRPr="004521CC">
        <w:rPr>
          <w:bdr w:val="none" w:sz="0" w:space="0" w:color="auto" w:frame="1"/>
        </w:rPr>
        <w:t>. Several of our meetings will also involve guest experts from other institutions as part of the Alabama Lectures on Life's Evolution (ALLELE) series and video lectures from our series and other institutions. This course is designed to touch upon evolution as utilized in the natural or social sciences, humanities, and applied sciences and arts. This diversity of topics should make for an academic experience that is nothing short of fascinating.</w:t>
      </w:r>
    </w:p>
    <w:p w14:paraId="08926A08" w14:textId="25781B7A" w:rsidR="00966EE5" w:rsidRPr="00966EE5" w:rsidRDefault="00966EE5" w:rsidP="0025144A">
      <w:pPr>
        <w:rPr>
          <w:i/>
          <w:bdr w:val="none" w:sz="0" w:space="0" w:color="auto" w:frame="1"/>
        </w:rPr>
      </w:pPr>
      <w:r w:rsidRPr="00966EE5">
        <w:rPr>
          <w:i/>
          <w:bdr w:val="none" w:sz="0" w:space="0" w:color="auto" w:frame="1"/>
        </w:rPr>
        <w:t>The course is an approved elective toward the social and behavioral science core curriculum requirements.</w:t>
      </w:r>
    </w:p>
    <w:p w14:paraId="7E054BDC" w14:textId="77777777" w:rsidR="004521CC" w:rsidRPr="004521CC" w:rsidRDefault="004521CC" w:rsidP="0025144A">
      <w:r w:rsidRPr="004521CC">
        <w:rPr>
          <w:b/>
        </w:rPr>
        <w:t xml:space="preserve">Student Learning Outcomes: </w:t>
      </w:r>
      <w:r w:rsidRPr="004521CC">
        <w:t>By the end of this term, you should be able to:</w:t>
      </w:r>
    </w:p>
    <w:p w14:paraId="2C3C3314" w14:textId="77777777" w:rsidR="004521CC" w:rsidRPr="004521CC" w:rsidRDefault="004521CC" w:rsidP="0025144A">
      <w:pPr>
        <w:pStyle w:val="ListParagraph"/>
        <w:numPr>
          <w:ilvl w:val="0"/>
          <w:numId w:val="1"/>
        </w:numPr>
      </w:pPr>
      <w:r w:rsidRPr="004521CC">
        <w:t>Describe what is meant by evolution as a process versus evolution as a pattern</w:t>
      </w:r>
    </w:p>
    <w:p w14:paraId="1C805F5C" w14:textId="77777777" w:rsidR="004521CC" w:rsidRPr="004521CC" w:rsidRDefault="004521CC" w:rsidP="0025144A">
      <w:pPr>
        <w:pStyle w:val="ListParagraph"/>
        <w:numPr>
          <w:ilvl w:val="0"/>
          <w:numId w:val="1"/>
        </w:numPr>
      </w:pPr>
      <w:r w:rsidRPr="004521CC">
        <w:t>Summarize the nature of the forces of evolution</w:t>
      </w:r>
    </w:p>
    <w:p w14:paraId="03D6FEC7" w14:textId="77777777" w:rsidR="004521CC" w:rsidRPr="004521CC" w:rsidRDefault="004521CC" w:rsidP="0025144A">
      <w:pPr>
        <w:pStyle w:val="ListParagraph"/>
        <w:numPr>
          <w:ilvl w:val="0"/>
          <w:numId w:val="1"/>
        </w:numPr>
      </w:pPr>
      <w:r w:rsidRPr="004521CC">
        <w:t>Utilize evolutionary principles to develop a research project</w:t>
      </w:r>
    </w:p>
    <w:p w14:paraId="69F8CE2A" w14:textId="77777777" w:rsidR="004521CC" w:rsidRPr="004521CC" w:rsidRDefault="004521CC" w:rsidP="0025144A">
      <w:pPr>
        <w:pStyle w:val="ListParagraph"/>
        <w:numPr>
          <w:ilvl w:val="0"/>
          <w:numId w:val="1"/>
        </w:numPr>
      </w:pPr>
      <w:r w:rsidRPr="004521CC">
        <w:t>Outline how evolutionary theory is applied across diverse academic disciplines</w:t>
      </w:r>
    </w:p>
    <w:p w14:paraId="31E8CF1E" w14:textId="1BAFD6C7" w:rsidR="004521CC" w:rsidRPr="004521CC" w:rsidRDefault="004521CC" w:rsidP="0025144A">
      <w:pPr>
        <w:pStyle w:val="ListParagraph"/>
        <w:numPr>
          <w:ilvl w:val="0"/>
          <w:numId w:val="1"/>
        </w:numPr>
      </w:pPr>
      <w:r w:rsidRPr="004521CC">
        <w:t>Critically evaluate different scholarly and lay approaches to evolution</w:t>
      </w:r>
    </w:p>
    <w:p w14:paraId="5E6D489D" w14:textId="218790F8" w:rsidR="00BA177D" w:rsidRDefault="00BA177D" w:rsidP="00BA177D">
      <w:pPr>
        <w:pStyle w:val="Heading2"/>
      </w:pPr>
      <w:r>
        <w:t>COURSE MATERIALS</w:t>
      </w:r>
    </w:p>
    <w:p w14:paraId="308347F4" w14:textId="474F2139" w:rsidR="00F11972" w:rsidRDefault="00745151" w:rsidP="00BA177D">
      <w:pPr>
        <w:pStyle w:val="Heading3"/>
      </w:pPr>
      <w:r w:rsidRPr="0025144A">
        <w:t>Required Texts</w:t>
      </w:r>
    </w:p>
    <w:p w14:paraId="66A0036D" w14:textId="2F9D9526" w:rsidR="004521CC" w:rsidRDefault="00030ECA" w:rsidP="0025144A">
      <w:r>
        <w:t>*</w:t>
      </w:r>
      <w:r w:rsidR="004521CC" w:rsidRPr="00DF070C">
        <w:t xml:space="preserve">Lynn, Christopher D., Amanda L. Glaze, Laura Reed, and William Evans, eds. </w:t>
      </w:r>
      <w:r w:rsidR="004521CC" w:rsidRPr="00DF070C">
        <w:rPr>
          <w:i/>
          <w:iCs/>
        </w:rPr>
        <w:t>Evolution Education in the American South: Politics, Culture, and Resources in and Around Alabama</w:t>
      </w:r>
      <w:r w:rsidR="004521CC" w:rsidRPr="00DF070C">
        <w:t>. New York: Palgrave-Macmillan, 2017.</w:t>
      </w:r>
    </w:p>
    <w:p w14:paraId="6AB3D8A1" w14:textId="4B6F9138" w:rsidR="00030ECA" w:rsidRPr="00AD0301" w:rsidRDefault="00030ECA" w:rsidP="0025144A">
      <w:pPr>
        <w:rPr>
          <w:i/>
        </w:rPr>
      </w:pPr>
      <w:r w:rsidRPr="00AD0301">
        <w:rPr>
          <w:i/>
        </w:rPr>
        <w:t>*As much as I would love it if you bought our book, you can download all of the chapters from Springer through our library when on campus.</w:t>
      </w:r>
    </w:p>
    <w:p w14:paraId="3E2110F1" w14:textId="71D7E3D5" w:rsidR="00BA177D" w:rsidRPr="00BA177D" w:rsidRDefault="00745151" w:rsidP="00BA177D">
      <w:pPr>
        <w:pStyle w:val="Heading3"/>
        <w:rPr>
          <w:b w:val="0"/>
        </w:rPr>
      </w:pPr>
      <w:r w:rsidRPr="00BA177D">
        <w:rPr>
          <w:rStyle w:val="Strong"/>
          <w:b/>
        </w:rPr>
        <w:t>Blackboard</w:t>
      </w:r>
    </w:p>
    <w:p w14:paraId="16AFB943" w14:textId="1593BDE0" w:rsidR="004521CC" w:rsidRPr="004521CC" w:rsidRDefault="004521CC" w:rsidP="000E64A4">
      <w:r w:rsidRPr="004521CC">
        <w:t>This course will use Blackboard to distribute additional readings, including readings by our scheduled ALLELE speakers. Those should be posted at least a week in advance of when they are assigned. Access Blackboard via myBama. There is a box called Blackboard on the Academics tab that should list your courses that are currently let up with Blackboard.</w:t>
      </w:r>
    </w:p>
    <w:p w14:paraId="6E62ED7E" w14:textId="77777777" w:rsidR="004521CC" w:rsidRPr="004521CC" w:rsidRDefault="004521CC" w:rsidP="0025144A">
      <w:r w:rsidRPr="004521CC">
        <w:t>We will also use Blackboard to turn in all assignments. I STRONGLY recommend you set up Blackboard to send you email notifications when things are posted, updated, due, or have been graded. To do this, follow these instructions:</w:t>
      </w:r>
    </w:p>
    <w:p w14:paraId="643DF6C7" w14:textId="547B8626" w:rsidR="004521CC" w:rsidRPr="004521CC" w:rsidRDefault="004521CC" w:rsidP="0025144A">
      <w:pPr>
        <w:pStyle w:val="ListParagraph"/>
        <w:numPr>
          <w:ilvl w:val="0"/>
          <w:numId w:val="2"/>
        </w:numPr>
      </w:pPr>
      <w:r w:rsidRPr="004521CC">
        <w:t>Log in to Blackboard</w:t>
      </w:r>
      <w:r w:rsidR="00BA177D">
        <w:t>.</w:t>
      </w:r>
    </w:p>
    <w:p w14:paraId="383121CF" w14:textId="21D640D7" w:rsidR="004521CC" w:rsidRPr="004521CC" w:rsidRDefault="004521CC" w:rsidP="0025144A">
      <w:pPr>
        <w:pStyle w:val="ListParagraph"/>
        <w:numPr>
          <w:ilvl w:val="0"/>
          <w:numId w:val="2"/>
        </w:numPr>
      </w:pPr>
      <w:r w:rsidRPr="004521CC">
        <w:t>Toggle the arrow next to your name at the upper right hand corner of your screen</w:t>
      </w:r>
      <w:r w:rsidR="00BA177D">
        <w:t>.</w:t>
      </w:r>
    </w:p>
    <w:p w14:paraId="4FEAE328" w14:textId="33823433" w:rsidR="004521CC" w:rsidRPr="004521CC" w:rsidRDefault="004521CC" w:rsidP="0025144A">
      <w:pPr>
        <w:pStyle w:val="ListParagraph"/>
        <w:numPr>
          <w:ilvl w:val="0"/>
          <w:numId w:val="2"/>
        </w:numPr>
      </w:pPr>
      <w:r w:rsidRPr="004521CC">
        <w:t>Select "Settings" at the bottom of the screen that appears</w:t>
      </w:r>
      <w:r w:rsidR="00BA177D">
        <w:t>.</w:t>
      </w:r>
    </w:p>
    <w:p w14:paraId="01195106" w14:textId="251955EE" w:rsidR="004521CC" w:rsidRPr="004521CC" w:rsidRDefault="004521CC" w:rsidP="0025144A">
      <w:pPr>
        <w:pStyle w:val="ListParagraph"/>
        <w:numPr>
          <w:ilvl w:val="0"/>
          <w:numId w:val="2"/>
        </w:numPr>
      </w:pPr>
      <w:r w:rsidRPr="004521CC">
        <w:t>Select "Edit Notification Settings</w:t>
      </w:r>
      <w:r w:rsidR="00BA177D">
        <w:t>.</w:t>
      </w:r>
      <w:r w:rsidRPr="004521CC">
        <w:t>"</w:t>
      </w:r>
    </w:p>
    <w:p w14:paraId="4345FE57" w14:textId="5802574A" w:rsidR="004521CC" w:rsidRPr="004521CC" w:rsidRDefault="004521CC" w:rsidP="0025144A">
      <w:pPr>
        <w:pStyle w:val="ListParagraph"/>
        <w:numPr>
          <w:ilvl w:val="0"/>
          <w:numId w:val="2"/>
        </w:numPr>
      </w:pPr>
      <w:r w:rsidRPr="004521CC">
        <w:t>Select this course from the list</w:t>
      </w:r>
      <w:r w:rsidR="00BA177D">
        <w:t>.</w:t>
      </w:r>
    </w:p>
    <w:p w14:paraId="6F3B1B0F" w14:textId="77777777" w:rsidR="004521CC" w:rsidRPr="004521CC" w:rsidRDefault="004521CC" w:rsidP="0025144A">
      <w:pPr>
        <w:pStyle w:val="ListParagraph"/>
        <w:numPr>
          <w:ilvl w:val="0"/>
          <w:numId w:val="2"/>
        </w:numPr>
      </w:pPr>
      <w:r w:rsidRPr="004521CC">
        <w:t>Under "2. Settings," check the box above Email so it notifies you when any actions are taken.</w:t>
      </w:r>
    </w:p>
    <w:p w14:paraId="4989F061" w14:textId="77777777" w:rsidR="004521CC" w:rsidRPr="004521CC" w:rsidRDefault="004521CC" w:rsidP="0025144A">
      <w:pPr>
        <w:pStyle w:val="ListParagraph"/>
        <w:numPr>
          <w:ilvl w:val="0"/>
          <w:numId w:val="2"/>
        </w:numPr>
      </w:pPr>
      <w:r w:rsidRPr="004521CC">
        <w:t>Be sure to click the "Submit" button to save these settings.</w:t>
      </w:r>
    </w:p>
    <w:p w14:paraId="67E87B79" w14:textId="18BA74C9" w:rsidR="00BA177D" w:rsidRPr="00BA177D" w:rsidRDefault="00745151" w:rsidP="00BA177D">
      <w:pPr>
        <w:pStyle w:val="Heading3"/>
        <w:rPr>
          <w:b w:val="0"/>
        </w:rPr>
      </w:pPr>
      <w:r w:rsidRPr="00BA177D">
        <w:rPr>
          <w:rStyle w:val="Strong"/>
          <w:b/>
        </w:rPr>
        <w:t>Facebook</w:t>
      </w:r>
    </w:p>
    <w:p w14:paraId="4BD7A2A9" w14:textId="62E58E6E" w:rsidR="004521CC" w:rsidRPr="004521CC" w:rsidRDefault="004521CC" w:rsidP="000E64A4">
      <w:r w:rsidRPr="004521CC">
        <w:t>There is a close</w:t>
      </w:r>
      <w:r w:rsidR="00BA177D">
        <w:t xml:space="preserve">d Facebook group for the course </w:t>
      </w:r>
      <w:r w:rsidRPr="004521CC">
        <w:t>at</w:t>
      </w:r>
      <w:r w:rsidR="008243E3">
        <w:t xml:space="preserve"> </w:t>
      </w:r>
      <w:hyperlink r:id="rId13" w:history="1">
        <w:r w:rsidR="008243E3" w:rsidRPr="00DC52BE">
          <w:rPr>
            <w:rStyle w:val="Hyperlink"/>
          </w:rPr>
          <w:t>http://www.facebook.comgroups/ant150/</w:t>
        </w:r>
      </w:hyperlink>
      <w:r w:rsidR="008243E3">
        <w:t xml:space="preserve">. </w:t>
      </w:r>
      <w:r w:rsidRPr="004521CC">
        <w:t xml:space="preserve">This group is used to share relevant </w:t>
      </w:r>
      <w:r w:rsidRPr="004521CC">
        <w:lastRenderedPageBreak/>
        <w:t>information from media sources, and facilitate discussion. Please request to join the group. If you are not on Facebook, you will need to join, if only to participate in our group (you can make your profile private so no one finds out).</w:t>
      </w:r>
    </w:p>
    <w:p w14:paraId="4927D114" w14:textId="297C0CBD" w:rsidR="00F11972" w:rsidRDefault="004521CC" w:rsidP="0025144A">
      <w:r w:rsidRPr="004521CC">
        <w:t xml:space="preserve">While you're at it, "like" the </w:t>
      </w:r>
      <w:hyperlink r:id="rId14" w:history="1">
        <w:r w:rsidRPr="00AD0301">
          <w:rPr>
            <w:rStyle w:val="Hyperlink"/>
          </w:rPr>
          <w:t>UA Department of Anthropology</w:t>
        </w:r>
      </w:hyperlink>
      <w:r w:rsidR="00AD0301">
        <w:t xml:space="preserve"> </w:t>
      </w:r>
      <w:r w:rsidRPr="004521CC">
        <w:t>on Facebook so that we can keep in touch with you and you can stay informed about our events and activities.</w:t>
      </w:r>
    </w:p>
    <w:p w14:paraId="07E589FF" w14:textId="5E20BF4A" w:rsidR="00BA177D" w:rsidRPr="00BA177D" w:rsidRDefault="00745151" w:rsidP="00BA177D">
      <w:pPr>
        <w:pStyle w:val="Heading3"/>
      </w:pPr>
      <w:r w:rsidRPr="00BA177D">
        <w:t>Attendance</w:t>
      </w:r>
    </w:p>
    <w:p w14:paraId="213D867E" w14:textId="7EDC6137" w:rsidR="004521CC" w:rsidRPr="004521CC" w:rsidRDefault="004521CC" w:rsidP="0025144A">
      <w:r w:rsidRPr="004521CC">
        <w:rPr>
          <w:bdr w:val="none" w:sz="0" w:space="0" w:color="auto" w:frame="1"/>
        </w:rPr>
        <w:t xml:space="preserve">You are required to </w:t>
      </w:r>
      <w:r w:rsidR="00BA177D">
        <w:rPr>
          <w:bdr w:val="none" w:sz="0" w:space="0" w:color="auto" w:frame="1"/>
        </w:rPr>
        <w:t xml:space="preserve">come to class and participate. </w:t>
      </w:r>
      <w:r w:rsidRPr="004521CC">
        <w:rPr>
          <w:bdr w:val="none" w:sz="0" w:space="0" w:color="auto" w:frame="1"/>
        </w:rPr>
        <w:t>Attendance and par</w:t>
      </w:r>
      <w:r w:rsidR="00BA177D">
        <w:rPr>
          <w:bdr w:val="none" w:sz="0" w:space="0" w:color="auto" w:frame="1"/>
        </w:rPr>
        <w:t>ticipation will be monitored. Y</w:t>
      </w:r>
      <w:r w:rsidRPr="004521CC">
        <w:rPr>
          <w:bdr w:val="none" w:sz="0" w:space="0" w:color="auto" w:frame="1"/>
        </w:rPr>
        <w:t xml:space="preserve">ou </w:t>
      </w:r>
      <w:r w:rsidR="00BA177D">
        <w:rPr>
          <w:bdr w:val="none" w:sz="0" w:space="0" w:color="auto" w:frame="1"/>
        </w:rPr>
        <w:t xml:space="preserve">can </w:t>
      </w:r>
      <w:r w:rsidRPr="004521CC">
        <w:rPr>
          <w:bdr w:val="none" w:sz="0" w:space="0" w:color="auto" w:frame="1"/>
        </w:rPr>
        <w:t xml:space="preserve">miss </w:t>
      </w:r>
      <w:r w:rsidR="00BA177D">
        <w:rPr>
          <w:bdr w:val="none" w:sz="0" w:space="0" w:color="auto" w:frame="1"/>
        </w:rPr>
        <w:t>3 classes for any reason whatsoever with no penalty. However, if you miss more</w:t>
      </w:r>
      <w:r w:rsidRPr="004521CC">
        <w:rPr>
          <w:bdr w:val="none" w:sz="0" w:space="0" w:color="auto" w:frame="1"/>
        </w:rPr>
        <w:t xml:space="preserve"> than 3 classes</w:t>
      </w:r>
      <w:r w:rsidR="00BA177D">
        <w:rPr>
          <w:bdr w:val="none" w:sz="0" w:space="0" w:color="auto" w:frame="1"/>
        </w:rPr>
        <w:t>, whether excused or unexcused</w:t>
      </w:r>
      <w:r w:rsidRPr="004521CC">
        <w:rPr>
          <w:bdr w:val="none" w:sz="0" w:space="0" w:color="auto" w:frame="1"/>
        </w:rPr>
        <w:t xml:space="preserve">, </w:t>
      </w:r>
      <w:r w:rsidR="00BA177D">
        <w:rPr>
          <w:bdr w:val="none" w:sz="0" w:space="0" w:color="auto" w:frame="1"/>
        </w:rPr>
        <w:t xml:space="preserve">5 </w:t>
      </w:r>
      <w:r w:rsidR="00BA177D" w:rsidRPr="00BA177D">
        <w:rPr>
          <w:u w:val="single"/>
          <w:bdr w:val="none" w:sz="0" w:space="0" w:color="auto" w:frame="1"/>
        </w:rPr>
        <w:t xml:space="preserve">course </w:t>
      </w:r>
      <w:r w:rsidRPr="00BA177D">
        <w:rPr>
          <w:u w:val="single"/>
          <w:bdr w:val="none" w:sz="0" w:space="0" w:color="auto" w:frame="1"/>
        </w:rPr>
        <w:t>points</w:t>
      </w:r>
      <w:r w:rsidRPr="004521CC">
        <w:rPr>
          <w:bdr w:val="none" w:sz="0" w:space="0" w:color="auto" w:frame="1"/>
        </w:rPr>
        <w:t xml:space="preserve"> will be de</w:t>
      </w:r>
      <w:r w:rsidR="00BA177D">
        <w:rPr>
          <w:bdr w:val="none" w:sz="0" w:space="0" w:color="auto" w:frame="1"/>
        </w:rPr>
        <w:t xml:space="preserve">ducted from your course grade for each additional absence. </w:t>
      </w:r>
      <w:r w:rsidRPr="004521CC">
        <w:rPr>
          <w:bdr w:val="none" w:sz="0" w:space="0" w:color="auto" w:frame="1"/>
        </w:rPr>
        <w:t>Excessive absence will result in a failing grade in the course.</w:t>
      </w:r>
    </w:p>
    <w:p w14:paraId="7BCDB017" w14:textId="5F6F07E0" w:rsidR="00F11972" w:rsidRDefault="00F11972" w:rsidP="00BA177D">
      <w:pPr>
        <w:pStyle w:val="Heading2"/>
      </w:pPr>
      <w:r>
        <w:t>ASSIGNMENTS</w:t>
      </w:r>
      <w:r w:rsidR="00B7142D">
        <w:t xml:space="preserve"> AND EXAMS</w:t>
      </w:r>
    </w:p>
    <w:p w14:paraId="038D0D48" w14:textId="31FA5AB1" w:rsidR="009544AE" w:rsidRPr="0025144A" w:rsidRDefault="00424656" w:rsidP="00A97FE8">
      <w:pPr>
        <w:pStyle w:val="Heading3"/>
      </w:pPr>
      <w:r w:rsidRPr="0025144A">
        <w:t>Participation</w:t>
      </w:r>
    </w:p>
    <w:p w14:paraId="136380FB" w14:textId="554342D8" w:rsidR="00B7142D" w:rsidRPr="0025144A" w:rsidRDefault="00B7142D" w:rsidP="0025144A">
      <w:r w:rsidRPr="0025144A">
        <w:t>Class participation will be evaluated in several ways:</w:t>
      </w:r>
    </w:p>
    <w:p w14:paraId="3C48EDD1" w14:textId="373EA55A" w:rsidR="009544AE" w:rsidRDefault="009544AE" w:rsidP="00AD0301">
      <w:pPr>
        <w:pStyle w:val="ListParagraph"/>
        <w:numPr>
          <w:ilvl w:val="0"/>
          <w:numId w:val="7"/>
        </w:numPr>
        <w:ind w:left="360"/>
      </w:pPr>
      <w:r w:rsidRPr="0089443F">
        <w:rPr>
          <w:u w:val="single"/>
        </w:rPr>
        <w:t>Class attendance</w:t>
      </w:r>
      <w:r>
        <w:t>.</w:t>
      </w:r>
    </w:p>
    <w:p w14:paraId="6B57DBD2" w14:textId="62E1216D" w:rsidR="00B7142D" w:rsidRDefault="009544AE" w:rsidP="00AD0301">
      <w:pPr>
        <w:pStyle w:val="ListParagraph"/>
        <w:numPr>
          <w:ilvl w:val="0"/>
          <w:numId w:val="7"/>
        </w:numPr>
        <w:ind w:left="360"/>
      </w:pPr>
      <w:r w:rsidRPr="0089443F">
        <w:rPr>
          <w:u w:val="single"/>
        </w:rPr>
        <w:t>P</w:t>
      </w:r>
      <w:r w:rsidR="00B7142D" w:rsidRPr="0089443F">
        <w:rPr>
          <w:u w:val="single"/>
        </w:rPr>
        <w:t>op reading quizzes</w:t>
      </w:r>
      <w:r w:rsidR="00B7142D" w:rsidRPr="00B7142D">
        <w:t>. These are short quizzes to motivate you to keep up with the reading.</w:t>
      </w:r>
    </w:p>
    <w:p w14:paraId="3E644FDD" w14:textId="2958B8EA" w:rsidR="0089443F" w:rsidRPr="00B7142D" w:rsidRDefault="0089443F" w:rsidP="00AD0301">
      <w:pPr>
        <w:pStyle w:val="ListParagraph"/>
        <w:numPr>
          <w:ilvl w:val="0"/>
          <w:numId w:val="7"/>
        </w:numPr>
        <w:ind w:left="360"/>
      </w:pPr>
      <w:r w:rsidRPr="0089443F">
        <w:rPr>
          <w:u w:val="single"/>
        </w:rPr>
        <w:t>Viewing guides</w:t>
      </w:r>
      <w:r>
        <w:t>. You are assigned to watch several online documentaries and video lectures over the course of the semester via links provided. You are required to fill out submit viewing guides for each selection and submit them via Blackboard by the due date. Viewing guides are due by midnight on the dates assigned.</w:t>
      </w:r>
    </w:p>
    <w:p w14:paraId="249901CC" w14:textId="71CC4323" w:rsidR="00B7142D" w:rsidRPr="00B7142D" w:rsidRDefault="009544AE" w:rsidP="00AD0301">
      <w:pPr>
        <w:pStyle w:val="ListParagraph"/>
        <w:numPr>
          <w:ilvl w:val="0"/>
          <w:numId w:val="7"/>
        </w:numPr>
        <w:ind w:left="360"/>
      </w:pPr>
      <w:r w:rsidRPr="0089443F">
        <w:rPr>
          <w:u w:val="single"/>
        </w:rPr>
        <w:t>Discussion questions</w:t>
      </w:r>
      <w:r>
        <w:t xml:space="preserve">. </w:t>
      </w:r>
      <w:r w:rsidR="00B7142D" w:rsidRPr="00B7142D">
        <w:t>Compose relevant questions to ask the ALLELE speakers when they visit class. You will post these to Blackboard by noon BEFORE the class meeting.</w:t>
      </w:r>
    </w:p>
    <w:p w14:paraId="1CE6C85A" w14:textId="44388F2C" w:rsidR="00B7142D" w:rsidRPr="00B7142D" w:rsidRDefault="009544AE" w:rsidP="00AD0301">
      <w:pPr>
        <w:pStyle w:val="ListParagraph"/>
        <w:numPr>
          <w:ilvl w:val="0"/>
          <w:numId w:val="7"/>
        </w:numPr>
        <w:ind w:left="360"/>
      </w:pPr>
      <w:r w:rsidRPr="0089443F">
        <w:rPr>
          <w:u w:val="single"/>
        </w:rPr>
        <w:t>Peer review</w:t>
      </w:r>
      <w:r>
        <w:t xml:space="preserve">. </w:t>
      </w:r>
      <w:r w:rsidR="00B7142D" w:rsidRPr="00B7142D">
        <w:t>Bring relevant material to class by the required time when we are doing group activities. For instance, you will be required to post research hypotheses to Blackboard and bring in a copy of your research proposal for group discussion.</w:t>
      </w:r>
    </w:p>
    <w:p w14:paraId="6146F068" w14:textId="3A8AF8D5" w:rsidR="00B7142D" w:rsidRPr="00B7142D" w:rsidRDefault="009544AE" w:rsidP="00AD0301">
      <w:pPr>
        <w:pStyle w:val="ListParagraph"/>
        <w:numPr>
          <w:ilvl w:val="0"/>
          <w:numId w:val="7"/>
        </w:numPr>
        <w:ind w:left="360"/>
      </w:pPr>
      <w:r w:rsidRPr="0089443F">
        <w:rPr>
          <w:rFonts w:eastAsia="Times New Roman"/>
          <w:color w:val="2E2E2E"/>
          <w:u w:val="single"/>
        </w:rPr>
        <w:t>ALLELE lecture attendance</w:t>
      </w:r>
      <w:r w:rsidR="00B7142D" w:rsidRPr="0025144A">
        <w:rPr>
          <w:rFonts w:eastAsia="Times New Roman"/>
          <w:color w:val="2E2E2E"/>
        </w:rPr>
        <w:t xml:space="preserve">. The schedule is on the ALLELE website and Facebook page. </w:t>
      </w:r>
      <w:r w:rsidR="00B7142D" w:rsidRPr="00B7142D">
        <w:t>There will be a sign-in sheet at the lectures. If you cannot attend the lectures in person, you will need to watch TWO online evolution lectures on either the ALLELE Vimeo or EvoStudies.org site and turn in summaries of the lecture by the next class meeting.</w:t>
      </w:r>
    </w:p>
    <w:p w14:paraId="5DEFE5AD" w14:textId="0FFECAC4" w:rsidR="00B7142D" w:rsidRPr="0025144A" w:rsidRDefault="00424656" w:rsidP="00A97FE8">
      <w:pPr>
        <w:pStyle w:val="Heading3"/>
      </w:pPr>
      <w:r>
        <w:rPr>
          <w:rStyle w:val="Strong"/>
          <w:b/>
          <w:bCs/>
        </w:rPr>
        <w:t>Project</w:t>
      </w:r>
      <w:r w:rsidRPr="0025144A">
        <w:rPr>
          <w:rStyle w:val="Strong"/>
          <w:b/>
          <w:bCs/>
        </w:rPr>
        <w:t xml:space="preserve"> Proposal</w:t>
      </w:r>
    </w:p>
    <w:p w14:paraId="574B1402" w14:textId="3FDDE343" w:rsidR="00B7142D" w:rsidRPr="00B7142D" w:rsidRDefault="00B7142D" w:rsidP="000E64A4">
      <w:r w:rsidRPr="00B7142D">
        <w:t xml:space="preserve">A 3-page </w:t>
      </w:r>
      <w:r w:rsidR="0089443F">
        <w:t>project</w:t>
      </w:r>
      <w:r w:rsidRPr="00B7142D">
        <w:t xml:space="preserve"> proposal is to be completed during the first half of the semester. The purpose of this proposal is to help you start thinking about evolutionary problems in terms of testable hypotheses. Your proposal should outline a study you could do here at UA as an undergraduate and one that, in fact, you will do if you are an EvoS minor. Your proposal should outline the background of your topic and how you came to formulate your hypothesis, the methods you would use to conduct your study (including the population or subject of interest, the materials you would use for the study, and how you would analyze your data), what you expect to find</w:t>
      </w:r>
      <w:r w:rsidR="0089443F">
        <w:t>,</w:t>
      </w:r>
      <w:r w:rsidRPr="00B7142D">
        <w:t xml:space="preserve"> and the implications of these findings </w:t>
      </w:r>
      <w:r w:rsidRPr="00B7142D">
        <w:lastRenderedPageBreak/>
        <w:t>with regard to the existing literature on the topic. You will be expected to cite that literature appropriately. </w:t>
      </w:r>
    </w:p>
    <w:p w14:paraId="764B7BB9" w14:textId="27ABEAEE" w:rsidR="00B7142D" w:rsidRPr="00B7142D" w:rsidRDefault="00B7142D" w:rsidP="000E64A4">
      <w:r w:rsidRPr="00B7142D">
        <w:t xml:space="preserve">If you do not know how to cite literature scientifically, </w:t>
      </w:r>
      <w:r w:rsidR="00424656">
        <w:t>consult Dr. Bindon’</w:t>
      </w:r>
      <w:r w:rsidRPr="00B7142D">
        <w:t>s</w:t>
      </w:r>
      <w:r w:rsidR="00424656">
        <w:t xml:space="preserve"> “The Research Paper” (</w:t>
      </w:r>
      <w:hyperlink r:id="rId15" w:history="1">
        <w:r w:rsidR="00424656" w:rsidRPr="00DC52BE">
          <w:rPr>
            <w:rStyle w:val="Hyperlink"/>
          </w:rPr>
          <w:t>http://anthropology.ua.edu/bindon/ant570/pap_rule.htm</w:t>
        </w:r>
      </w:hyperlink>
      <w:r w:rsidR="00424656">
        <w:t>), which</w:t>
      </w:r>
      <w:r w:rsidRPr="00B7142D">
        <w:t xml:space="preserve"> will help you with this and many other aspects of academic research. We will also work on these sections in class. Drafts will be required on the dates posted, and you will be penalized if you do not come to class prepared to participate.</w:t>
      </w:r>
    </w:p>
    <w:p w14:paraId="48D650BB" w14:textId="5D6B0293" w:rsidR="00B7142D" w:rsidRPr="00B7142D" w:rsidRDefault="00161C5F" w:rsidP="000E64A4">
      <w:r>
        <w:t>Research</w:t>
      </w:r>
      <w:r w:rsidR="00B7142D" w:rsidRPr="00B7142D">
        <w:t xml:space="preserve"> proposal</w:t>
      </w:r>
      <w:r>
        <w:t>s</w:t>
      </w:r>
      <w:r w:rsidR="00B7142D" w:rsidRPr="00B7142D">
        <w:t xml:space="preserve"> should take the following form and contain section headers to indicate you have used this form</w:t>
      </w:r>
      <w:r>
        <w:t xml:space="preserve"> (if you opt to do a creative project, talk to me about the structure)</w:t>
      </w:r>
      <w:r w:rsidR="00B7142D" w:rsidRPr="00B7142D">
        <w:t>:</w:t>
      </w:r>
    </w:p>
    <w:p w14:paraId="60E3FEC2" w14:textId="77777777" w:rsidR="00B7142D" w:rsidRPr="00C15B92" w:rsidRDefault="00B7142D" w:rsidP="00424656">
      <w:pPr>
        <w:spacing w:after="0"/>
        <w:rPr>
          <w:i/>
        </w:rPr>
      </w:pPr>
      <w:r w:rsidRPr="00C15B92">
        <w:rPr>
          <w:i/>
        </w:rPr>
        <w:t>Introduction (10 points)</w:t>
      </w:r>
    </w:p>
    <w:p w14:paraId="25B136BD" w14:textId="156E2454" w:rsidR="00B7142D" w:rsidRPr="00C15B92" w:rsidRDefault="00424656" w:rsidP="00424656">
      <w:pPr>
        <w:spacing w:after="0"/>
        <w:ind w:firstLine="720"/>
        <w:rPr>
          <w:i/>
        </w:rPr>
      </w:pPr>
      <w:r w:rsidRPr="00C15B92">
        <w:rPr>
          <w:i/>
        </w:rPr>
        <w:t>Background</w:t>
      </w:r>
      <w:r w:rsidR="00B7142D" w:rsidRPr="00C15B92">
        <w:rPr>
          <w:i/>
        </w:rPr>
        <w:t xml:space="preserve"> (summarizes what you're going to say)</w:t>
      </w:r>
    </w:p>
    <w:p w14:paraId="1A8DB778" w14:textId="36015708" w:rsidR="00B7142D" w:rsidRPr="00C15B92" w:rsidRDefault="00424656" w:rsidP="00424656">
      <w:pPr>
        <w:spacing w:after="0"/>
        <w:ind w:firstLine="720"/>
        <w:rPr>
          <w:i/>
        </w:rPr>
      </w:pPr>
      <w:r w:rsidRPr="00C15B92">
        <w:rPr>
          <w:i/>
        </w:rPr>
        <w:t>Hypothesis</w:t>
      </w:r>
    </w:p>
    <w:p w14:paraId="49C44305" w14:textId="77777777" w:rsidR="00B7142D" w:rsidRPr="00C15B92" w:rsidRDefault="00B7142D" w:rsidP="00424656">
      <w:pPr>
        <w:spacing w:after="0"/>
        <w:rPr>
          <w:i/>
        </w:rPr>
      </w:pPr>
      <w:r w:rsidRPr="00C15B92">
        <w:rPr>
          <w:i/>
        </w:rPr>
        <w:t>Methods (10 points)</w:t>
      </w:r>
    </w:p>
    <w:p w14:paraId="094BFB26" w14:textId="4F23C0C9" w:rsidR="00B7142D" w:rsidRPr="00C15B92" w:rsidRDefault="00424656" w:rsidP="00424656">
      <w:pPr>
        <w:spacing w:after="0"/>
        <w:ind w:firstLine="720"/>
        <w:rPr>
          <w:i/>
        </w:rPr>
      </w:pPr>
      <w:r w:rsidRPr="00C15B92">
        <w:rPr>
          <w:i/>
        </w:rPr>
        <w:t>Subjects/population</w:t>
      </w:r>
    </w:p>
    <w:p w14:paraId="42EE9C99" w14:textId="254B807D" w:rsidR="00B7142D" w:rsidRPr="00C15B92" w:rsidRDefault="00424656" w:rsidP="00424656">
      <w:pPr>
        <w:spacing w:after="0"/>
        <w:ind w:firstLine="720"/>
        <w:rPr>
          <w:i/>
        </w:rPr>
      </w:pPr>
      <w:r w:rsidRPr="00C15B92">
        <w:rPr>
          <w:i/>
        </w:rPr>
        <w:t>Materials</w:t>
      </w:r>
    </w:p>
    <w:p w14:paraId="56FA7179" w14:textId="2883EBCF" w:rsidR="00B7142D" w:rsidRPr="00C15B92" w:rsidRDefault="00424656" w:rsidP="00424656">
      <w:pPr>
        <w:spacing w:after="0"/>
        <w:ind w:firstLine="720"/>
        <w:rPr>
          <w:i/>
        </w:rPr>
      </w:pPr>
      <w:r w:rsidRPr="00C15B92">
        <w:rPr>
          <w:i/>
        </w:rPr>
        <w:t>Procedure</w:t>
      </w:r>
    </w:p>
    <w:p w14:paraId="60E00B44" w14:textId="012E90BB" w:rsidR="00B7142D" w:rsidRPr="00C15B92" w:rsidRDefault="00424656" w:rsidP="00424656">
      <w:pPr>
        <w:spacing w:after="0"/>
        <w:ind w:firstLine="720"/>
        <w:rPr>
          <w:i/>
        </w:rPr>
      </w:pPr>
      <w:r w:rsidRPr="00C15B92">
        <w:rPr>
          <w:i/>
        </w:rPr>
        <w:t>Analysis</w:t>
      </w:r>
    </w:p>
    <w:p w14:paraId="0E1D2784" w14:textId="77777777" w:rsidR="00B7142D" w:rsidRPr="00C15B92" w:rsidRDefault="00B7142D" w:rsidP="00424656">
      <w:pPr>
        <w:spacing w:after="0"/>
        <w:rPr>
          <w:i/>
        </w:rPr>
      </w:pPr>
      <w:r w:rsidRPr="00C15B92">
        <w:rPr>
          <w:i/>
        </w:rPr>
        <w:t>Discussion (5 points)</w:t>
      </w:r>
    </w:p>
    <w:p w14:paraId="0F81B771" w14:textId="406B27C5" w:rsidR="00B7142D" w:rsidRPr="00C15B92" w:rsidRDefault="00424656" w:rsidP="00424656">
      <w:pPr>
        <w:spacing w:after="0"/>
        <w:ind w:firstLine="720"/>
        <w:rPr>
          <w:i/>
        </w:rPr>
      </w:pPr>
      <w:r w:rsidRPr="00C15B92">
        <w:rPr>
          <w:i/>
        </w:rPr>
        <w:t>Implications</w:t>
      </w:r>
    </w:p>
    <w:p w14:paraId="7E671E46" w14:textId="0AC15DE4" w:rsidR="00B7142D" w:rsidRPr="00C15B92" w:rsidRDefault="00424656" w:rsidP="00424656">
      <w:pPr>
        <w:spacing w:after="0"/>
        <w:ind w:firstLine="720"/>
        <w:rPr>
          <w:i/>
        </w:rPr>
      </w:pPr>
      <w:r w:rsidRPr="00C15B92">
        <w:rPr>
          <w:i/>
        </w:rPr>
        <w:t>Significance</w:t>
      </w:r>
    </w:p>
    <w:p w14:paraId="5501546C" w14:textId="77777777" w:rsidR="00B7142D" w:rsidRPr="00C15B92" w:rsidRDefault="00B7142D" w:rsidP="00424656">
      <w:pPr>
        <w:spacing w:after="0"/>
        <w:rPr>
          <w:i/>
        </w:rPr>
      </w:pPr>
      <w:r w:rsidRPr="00C15B92">
        <w:rPr>
          <w:i/>
        </w:rPr>
        <w:t>Conclusion (5 points)</w:t>
      </w:r>
    </w:p>
    <w:p w14:paraId="2F1089C7" w14:textId="0654AF99" w:rsidR="00B7142D" w:rsidRPr="00C15B92" w:rsidRDefault="00424656" w:rsidP="00C15B92">
      <w:pPr>
        <w:ind w:firstLine="720"/>
        <w:rPr>
          <w:i/>
        </w:rPr>
      </w:pPr>
      <w:r w:rsidRPr="00C15B92">
        <w:rPr>
          <w:i/>
        </w:rPr>
        <w:t>Summarize</w:t>
      </w:r>
      <w:r w:rsidR="00B7142D" w:rsidRPr="00C15B92">
        <w:rPr>
          <w:i/>
        </w:rPr>
        <w:t xml:space="preserve"> what you've said</w:t>
      </w:r>
    </w:p>
    <w:p w14:paraId="28826944" w14:textId="1AB6ECF3" w:rsidR="00B7142D" w:rsidRPr="0025144A" w:rsidRDefault="00424656" w:rsidP="00A97FE8">
      <w:pPr>
        <w:pStyle w:val="Heading3"/>
      </w:pPr>
      <w:r w:rsidRPr="0025144A">
        <w:rPr>
          <w:rStyle w:val="Strong"/>
          <w:b/>
        </w:rPr>
        <w:t>Book Review/Analysis</w:t>
      </w:r>
    </w:p>
    <w:p w14:paraId="2E0D249B" w14:textId="0095E389" w:rsidR="00B7142D" w:rsidRPr="00D37BE4" w:rsidRDefault="00B7142D" w:rsidP="000E64A4">
      <w:r w:rsidRPr="00D37BE4">
        <w:t>You will complete a book review during the second half of the semester. The book you will review will be a recently published non-fi</w:t>
      </w:r>
      <w:r w:rsidR="00D37BE4">
        <w:t xml:space="preserve">ction trade book from the list </w:t>
      </w:r>
      <w:r w:rsidR="00615162">
        <w:t xml:space="preserve">provided (or one approved by me if not on list) </w:t>
      </w:r>
      <w:r w:rsidR="00D37BE4">
        <w:t xml:space="preserve">that addresses </w:t>
      </w:r>
      <w:r w:rsidRPr="00D37BE4">
        <w:t xml:space="preserve">evolutionary principles for an educated lay audience (like yourselves), a fiction book that utilizes evolutionary theory to develop its story line, or a book you can analyze from an evolutionary perspective (the latter is more advanced, but there are resources I can point you to that can give you an </w:t>
      </w:r>
      <w:r w:rsidR="00615162">
        <w:t>idea of how you might do this)</w:t>
      </w:r>
      <w:r w:rsidRPr="00D37BE4">
        <w:t>. </w:t>
      </w:r>
    </w:p>
    <w:p w14:paraId="49420C0D" w14:textId="77777777" w:rsidR="00B7142D" w:rsidRPr="00D37BE4" w:rsidRDefault="00B7142D" w:rsidP="000E64A4">
      <w:r w:rsidRPr="00D37BE4">
        <w:t>Your book review or analysis must be of publication quality, as your objective will be to submit them for consideration to </w:t>
      </w:r>
      <w:r w:rsidRPr="00D37BE4">
        <w:rPr>
          <w:rStyle w:val="Emphasis"/>
          <w:color w:val="2E2E2E"/>
          <w:bdr w:val="none" w:sz="0" w:space="0" w:color="auto" w:frame="1"/>
        </w:rPr>
        <w:t>JOSHUA</w:t>
      </w:r>
      <w:r w:rsidRPr="00D37BE4">
        <w:t>, the </w:t>
      </w:r>
      <w:r w:rsidRPr="00D37BE4">
        <w:rPr>
          <w:rStyle w:val="Emphasis"/>
          <w:color w:val="2E2E2E"/>
          <w:bdr w:val="none" w:sz="0" w:space="0" w:color="auto" w:frame="1"/>
        </w:rPr>
        <w:t>EvoS Journal</w:t>
      </w:r>
      <w:r w:rsidRPr="00D37BE4">
        <w:t>, or some other professional forum for consideration. An article outlining academic book reviews with guidelines and a worksheet for writing one is posted to Blackboard, and we will discuss this in class. Only reviews that receive an A will be approved for submission for publication.</w:t>
      </w:r>
    </w:p>
    <w:p w14:paraId="05D51BFA" w14:textId="77777777" w:rsidR="00B7142D" w:rsidRPr="00D37BE4" w:rsidRDefault="00B7142D" w:rsidP="000E64A4">
      <w:r w:rsidRPr="00D37BE4">
        <w:t>Drafts and the final review will be required on the dates posted, and you will be penalized if you do not come to class prepared to participate or turn in your assignment by that date.</w:t>
      </w:r>
    </w:p>
    <w:p w14:paraId="5B9F03B6" w14:textId="5E0E5911" w:rsidR="00B7142D" w:rsidRPr="0025144A" w:rsidRDefault="00424656" w:rsidP="00A97FE8">
      <w:pPr>
        <w:pStyle w:val="Heading3"/>
      </w:pPr>
      <w:r w:rsidRPr="0025144A">
        <w:rPr>
          <w:rStyle w:val="Strong"/>
          <w:b/>
        </w:rPr>
        <w:t>Tests</w:t>
      </w:r>
      <w:r>
        <w:rPr>
          <w:rStyle w:val="Strong"/>
          <w:b/>
        </w:rPr>
        <w:t xml:space="preserve"> and Final Exam</w:t>
      </w:r>
    </w:p>
    <w:p w14:paraId="7E5E384D" w14:textId="2062BE11" w:rsidR="00B7142D" w:rsidRPr="0025144A" w:rsidRDefault="00B7142D" w:rsidP="000E64A4">
      <w:r w:rsidRPr="0025144A">
        <w:t xml:space="preserve">There are </w:t>
      </w:r>
      <w:r w:rsidR="00615162" w:rsidRPr="0025144A">
        <w:t>3 take-home, open-book tests and a comprehensive final exam. Tests and e</w:t>
      </w:r>
      <w:r w:rsidRPr="0025144A">
        <w:t>xams are based on readings, lectures, and discussion material. You are responsible for all the material of the course, so it is imperative that you come to every session of class, take notes, participate, and seek clarification for material you do not understand.</w:t>
      </w:r>
    </w:p>
    <w:p w14:paraId="7FA2E458" w14:textId="30485CB5" w:rsidR="00B7142D" w:rsidRPr="00D37BE4" w:rsidRDefault="005918E9" w:rsidP="00BA177D">
      <w:pPr>
        <w:pStyle w:val="Heading2"/>
      </w:pPr>
      <w:r w:rsidRPr="00D37BE4">
        <w:lastRenderedPageBreak/>
        <w:t>GRADING POLICY</w:t>
      </w:r>
    </w:p>
    <w:p w14:paraId="271F0645" w14:textId="77777777" w:rsidR="00B7142D" w:rsidRPr="0025144A" w:rsidRDefault="00B7142D" w:rsidP="00A52B19">
      <w:pPr>
        <w:spacing w:after="0"/>
        <w:ind w:left="2880"/>
      </w:pPr>
      <w:r w:rsidRPr="0025144A">
        <w:t>15% = PARTICIPATION</w:t>
      </w:r>
    </w:p>
    <w:p w14:paraId="6C405A1C" w14:textId="5C3F3939" w:rsidR="00B7142D" w:rsidRPr="0025144A" w:rsidRDefault="005918E9" w:rsidP="00A52B19">
      <w:pPr>
        <w:spacing w:after="0"/>
        <w:ind w:left="2880"/>
      </w:pPr>
      <w:r w:rsidRPr="0025144A">
        <w:t>15</w:t>
      </w:r>
      <w:r w:rsidR="00B7142D" w:rsidRPr="0025144A">
        <w:t>% = RESEARCH PROPOSAL</w:t>
      </w:r>
    </w:p>
    <w:p w14:paraId="7BCDC43A" w14:textId="42384D5B" w:rsidR="00B7142D" w:rsidRPr="0025144A" w:rsidRDefault="005918E9" w:rsidP="00A52B19">
      <w:pPr>
        <w:spacing w:after="0"/>
        <w:ind w:left="2880"/>
      </w:pPr>
      <w:r w:rsidRPr="0025144A">
        <w:t>15</w:t>
      </w:r>
      <w:r w:rsidR="00B7142D" w:rsidRPr="0025144A">
        <w:t>% = BOOK REVIEW</w:t>
      </w:r>
    </w:p>
    <w:p w14:paraId="1FEDE02E" w14:textId="77777777" w:rsidR="00B7142D" w:rsidRPr="0025144A" w:rsidRDefault="00B7142D" w:rsidP="00A52B19">
      <w:pPr>
        <w:spacing w:after="0"/>
        <w:ind w:left="2880"/>
      </w:pPr>
      <w:r w:rsidRPr="0025144A">
        <w:t>15% = TEST 1</w:t>
      </w:r>
    </w:p>
    <w:p w14:paraId="03BE08FA" w14:textId="77777777" w:rsidR="00B7142D" w:rsidRPr="0025144A" w:rsidRDefault="00B7142D" w:rsidP="00A52B19">
      <w:pPr>
        <w:spacing w:after="0"/>
        <w:ind w:left="2880"/>
      </w:pPr>
      <w:r w:rsidRPr="0025144A">
        <w:t>15% = TEST 2</w:t>
      </w:r>
    </w:p>
    <w:p w14:paraId="789A3167" w14:textId="04FC7EBF" w:rsidR="00615162" w:rsidRPr="0025144A" w:rsidRDefault="005918E9" w:rsidP="00A52B19">
      <w:pPr>
        <w:spacing w:after="0"/>
        <w:ind w:left="2880"/>
      </w:pPr>
      <w:r w:rsidRPr="0025144A">
        <w:t xml:space="preserve">15% </w:t>
      </w:r>
      <w:r w:rsidR="00615162" w:rsidRPr="0025144A">
        <w:t>= TEST 3</w:t>
      </w:r>
    </w:p>
    <w:p w14:paraId="2C6AFE24" w14:textId="6DDE87C5" w:rsidR="00B7142D" w:rsidRPr="00CE3382" w:rsidRDefault="005918E9" w:rsidP="00A52B19">
      <w:pPr>
        <w:spacing w:after="0"/>
        <w:ind w:left="2880"/>
        <w:rPr>
          <w:u w:val="single"/>
        </w:rPr>
      </w:pPr>
      <w:r w:rsidRPr="00CE3382">
        <w:rPr>
          <w:u w:val="single"/>
          <w:bdr w:val="none" w:sz="0" w:space="0" w:color="auto" w:frame="1"/>
        </w:rPr>
        <w:t>10</w:t>
      </w:r>
      <w:r w:rsidR="00B7142D" w:rsidRPr="00CE3382">
        <w:rPr>
          <w:u w:val="single"/>
          <w:bdr w:val="none" w:sz="0" w:space="0" w:color="auto" w:frame="1"/>
        </w:rPr>
        <w:t>%</w:t>
      </w:r>
      <w:r w:rsidR="00B7142D" w:rsidRPr="00CE3382">
        <w:rPr>
          <w:u w:val="single"/>
        </w:rPr>
        <w:t> = FINAL EXAM</w:t>
      </w:r>
    </w:p>
    <w:p w14:paraId="781F3BD2" w14:textId="276A190D" w:rsidR="00B7142D" w:rsidRPr="0025144A" w:rsidRDefault="00B7142D" w:rsidP="00B64CC9">
      <w:pPr>
        <w:ind w:left="2880"/>
      </w:pPr>
      <w:r w:rsidRPr="0025144A">
        <w:t>100%</w:t>
      </w:r>
    </w:p>
    <w:p w14:paraId="3CDB7FFF" w14:textId="1FD8905B" w:rsidR="00DF070C" w:rsidRPr="00CE3382" w:rsidRDefault="00147E14" w:rsidP="00BA177D">
      <w:pPr>
        <w:pStyle w:val="Heading2"/>
      </w:pPr>
      <w:r w:rsidRPr="00147E14">
        <w:t>OUTLINE OF TOPICS</w:t>
      </w:r>
    </w:p>
    <w:tbl>
      <w:tblPr>
        <w:tblStyle w:val="TableGrid"/>
        <w:tblW w:w="8860" w:type="dxa"/>
        <w:tblLayout w:type="fixed"/>
        <w:tblLook w:val="04A0" w:firstRow="1" w:lastRow="0" w:firstColumn="1" w:lastColumn="0" w:noHBand="0" w:noVBand="1"/>
      </w:tblPr>
      <w:tblGrid>
        <w:gridCol w:w="1458"/>
        <w:gridCol w:w="2430"/>
        <w:gridCol w:w="1440"/>
        <w:gridCol w:w="2070"/>
        <w:gridCol w:w="1462"/>
      </w:tblGrid>
      <w:tr w:rsidR="00030503" w:rsidRPr="00CE3382" w14:paraId="3703B3B2" w14:textId="77777777" w:rsidTr="002733BB">
        <w:tc>
          <w:tcPr>
            <w:tcW w:w="1458" w:type="dxa"/>
            <w:shd w:val="clear" w:color="auto" w:fill="F3F3F3"/>
            <w:vAlign w:val="center"/>
          </w:tcPr>
          <w:p w14:paraId="6CFE650C" w14:textId="77777777" w:rsidR="00030503" w:rsidRPr="00CE3382" w:rsidRDefault="00030503" w:rsidP="00AD0301">
            <w:pPr>
              <w:spacing w:after="0"/>
              <w:jc w:val="center"/>
              <w:rPr>
                <w:b/>
              </w:rPr>
            </w:pPr>
            <w:r w:rsidRPr="00CE3382">
              <w:rPr>
                <w:b/>
              </w:rPr>
              <w:t>Date</w:t>
            </w:r>
          </w:p>
        </w:tc>
        <w:tc>
          <w:tcPr>
            <w:tcW w:w="2430" w:type="dxa"/>
            <w:shd w:val="clear" w:color="auto" w:fill="F3F3F3"/>
            <w:vAlign w:val="center"/>
          </w:tcPr>
          <w:p w14:paraId="76777312" w14:textId="77777777" w:rsidR="00030503" w:rsidRPr="00CE3382" w:rsidRDefault="00030503" w:rsidP="00AD0301">
            <w:pPr>
              <w:spacing w:after="0"/>
              <w:jc w:val="center"/>
              <w:rPr>
                <w:b/>
              </w:rPr>
            </w:pPr>
            <w:r w:rsidRPr="00CE3382">
              <w:rPr>
                <w:b/>
              </w:rPr>
              <w:t>Topic</w:t>
            </w:r>
          </w:p>
        </w:tc>
        <w:tc>
          <w:tcPr>
            <w:tcW w:w="1440" w:type="dxa"/>
            <w:shd w:val="clear" w:color="auto" w:fill="F3F3F3"/>
            <w:vAlign w:val="center"/>
          </w:tcPr>
          <w:p w14:paraId="5F86612A" w14:textId="77777777" w:rsidR="00030503" w:rsidRPr="00CE3382" w:rsidRDefault="00030503" w:rsidP="00AD0301">
            <w:pPr>
              <w:spacing w:after="0"/>
              <w:jc w:val="center"/>
              <w:rPr>
                <w:b/>
              </w:rPr>
            </w:pPr>
            <w:r w:rsidRPr="00CE3382">
              <w:rPr>
                <w:b/>
              </w:rPr>
              <w:t>Video</w:t>
            </w:r>
          </w:p>
        </w:tc>
        <w:tc>
          <w:tcPr>
            <w:tcW w:w="2070" w:type="dxa"/>
            <w:shd w:val="clear" w:color="auto" w:fill="F3F3F3"/>
            <w:vAlign w:val="center"/>
          </w:tcPr>
          <w:p w14:paraId="414A6A30" w14:textId="6C970726" w:rsidR="00030503" w:rsidRPr="00CE3382" w:rsidRDefault="00030503" w:rsidP="00AD0301">
            <w:pPr>
              <w:spacing w:after="0"/>
              <w:jc w:val="center"/>
              <w:rPr>
                <w:b/>
              </w:rPr>
            </w:pPr>
            <w:r w:rsidRPr="00CE3382">
              <w:rPr>
                <w:b/>
              </w:rPr>
              <w:t>Activity/</w:t>
            </w:r>
            <w:r w:rsidR="00511872">
              <w:rPr>
                <w:b/>
              </w:rPr>
              <w:t xml:space="preserve"> </w:t>
            </w:r>
            <w:r w:rsidRPr="00CE3382">
              <w:rPr>
                <w:b/>
              </w:rPr>
              <w:t>Assignment</w:t>
            </w:r>
          </w:p>
        </w:tc>
        <w:tc>
          <w:tcPr>
            <w:tcW w:w="1462" w:type="dxa"/>
            <w:shd w:val="clear" w:color="auto" w:fill="F3F3F3"/>
            <w:vAlign w:val="center"/>
          </w:tcPr>
          <w:p w14:paraId="5ED89CC9" w14:textId="77777777" w:rsidR="00030503" w:rsidRPr="00CE3382" w:rsidRDefault="00030503" w:rsidP="00AD0301">
            <w:pPr>
              <w:spacing w:after="0"/>
              <w:jc w:val="center"/>
              <w:rPr>
                <w:b/>
              </w:rPr>
            </w:pPr>
            <w:r w:rsidRPr="00CE3382">
              <w:rPr>
                <w:b/>
              </w:rPr>
              <w:t>Reading</w:t>
            </w:r>
          </w:p>
        </w:tc>
      </w:tr>
      <w:tr w:rsidR="00030503" w:rsidRPr="00DF070C" w14:paraId="29798EB3" w14:textId="77777777" w:rsidTr="002733BB">
        <w:tc>
          <w:tcPr>
            <w:tcW w:w="1458" w:type="dxa"/>
            <w:tcBorders>
              <w:bottom w:val="single" w:sz="48" w:space="0" w:color="auto"/>
            </w:tcBorders>
            <w:vAlign w:val="center"/>
          </w:tcPr>
          <w:p w14:paraId="6F1B98E9" w14:textId="10C617C3" w:rsidR="00C4503F" w:rsidRDefault="00C4503F" w:rsidP="00AD0301">
            <w:pPr>
              <w:spacing w:after="0"/>
            </w:pPr>
            <w:r>
              <w:t>WEEK 0</w:t>
            </w:r>
          </w:p>
          <w:p w14:paraId="241183FD" w14:textId="4B249D55" w:rsidR="00030503" w:rsidRPr="00DF070C" w:rsidRDefault="004D1858" w:rsidP="00AD0301">
            <w:pPr>
              <w:spacing w:after="0"/>
            </w:pPr>
            <w:r>
              <w:t>Thurs 1/10</w:t>
            </w:r>
          </w:p>
        </w:tc>
        <w:tc>
          <w:tcPr>
            <w:tcW w:w="2430" w:type="dxa"/>
            <w:tcBorders>
              <w:bottom w:val="single" w:sz="48" w:space="0" w:color="auto"/>
            </w:tcBorders>
            <w:vAlign w:val="center"/>
          </w:tcPr>
          <w:p w14:paraId="4F014FF5" w14:textId="77777777" w:rsidR="00030503" w:rsidRPr="00DF070C" w:rsidRDefault="00030503" w:rsidP="00AD0301">
            <w:pPr>
              <w:spacing w:after="0"/>
              <w:jc w:val="center"/>
            </w:pPr>
            <w:r w:rsidRPr="00DF070C">
              <w:t>Intro/Formulating project</w:t>
            </w:r>
          </w:p>
        </w:tc>
        <w:tc>
          <w:tcPr>
            <w:tcW w:w="1440" w:type="dxa"/>
            <w:tcBorders>
              <w:bottom w:val="single" w:sz="48" w:space="0" w:color="auto"/>
            </w:tcBorders>
            <w:vAlign w:val="center"/>
          </w:tcPr>
          <w:p w14:paraId="00655C0D" w14:textId="2F97618F" w:rsidR="00030503" w:rsidRPr="00DF070C" w:rsidRDefault="00030503" w:rsidP="00AD0301">
            <w:pPr>
              <w:spacing w:after="0"/>
              <w:jc w:val="center"/>
            </w:pPr>
          </w:p>
        </w:tc>
        <w:tc>
          <w:tcPr>
            <w:tcW w:w="2070" w:type="dxa"/>
            <w:tcBorders>
              <w:bottom w:val="single" w:sz="48" w:space="0" w:color="auto"/>
            </w:tcBorders>
            <w:vAlign w:val="center"/>
          </w:tcPr>
          <w:p w14:paraId="4B88FD5E" w14:textId="77777777" w:rsidR="00030503" w:rsidRPr="00DF070C" w:rsidRDefault="00030503" w:rsidP="00AD0301">
            <w:pPr>
              <w:spacing w:after="0"/>
              <w:jc w:val="center"/>
            </w:pPr>
            <w:r w:rsidRPr="00DF070C">
              <w:t>Brainstorm hypotheses</w:t>
            </w:r>
          </w:p>
        </w:tc>
        <w:tc>
          <w:tcPr>
            <w:tcW w:w="1462" w:type="dxa"/>
            <w:tcBorders>
              <w:bottom w:val="single" w:sz="48" w:space="0" w:color="auto"/>
            </w:tcBorders>
            <w:vAlign w:val="center"/>
          </w:tcPr>
          <w:p w14:paraId="616CE427" w14:textId="55872439" w:rsidR="00030503" w:rsidRPr="00DF070C" w:rsidRDefault="006974C8" w:rsidP="00AD0301">
            <w:pPr>
              <w:spacing w:after="0"/>
              <w:jc w:val="center"/>
            </w:pPr>
            <w:r w:rsidRPr="00DF070C">
              <w:t>Mead &amp; Mates</w:t>
            </w:r>
            <w:r w:rsidRPr="00DF070C">
              <w:fldChar w:fldCharType="begin"/>
            </w:r>
            <w:r w:rsidRPr="00DF070C">
              <w:instrText>ADDIN RW.CITE{{2111 Mead,Louise 2009/h}}</w:instrText>
            </w:r>
            <w:r w:rsidRPr="00DF070C">
              <w:fldChar w:fldCharType="end"/>
            </w:r>
            <w:r w:rsidRPr="00DF070C">
              <w:t xml:space="preserve"> 2009</w:t>
            </w:r>
            <w:r w:rsidR="00030503" w:rsidRPr="00DF070C">
              <w:fldChar w:fldCharType="begin"/>
            </w:r>
            <w:r w:rsidR="00030503" w:rsidRPr="00DF070C">
              <w:instrText>ADDIN RW.CITE{{3708 Lynn,Christopher D. 2017/h}}</w:instrText>
            </w:r>
            <w:r w:rsidR="00030503" w:rsidRPr="00DF070C">
              <w:fldChar w:fldCharType="end"/>
            </w:r>
          </w:p>
        </w:tc>
      </w:tr>
      <w:tr w:rsidR="00030503" w:rsidRPr="00DF070C" w14:paraId="7203D05B" w14:textId="77777777" w:rsidTr="002733BB">
        <w:tc>
          <w:tcPr>
            <w:tcW w:w="1458" w:type="dxa"/>
            <w:vAlign w:val="center"/>
          </w:tcPr>
          <w:p w14:paraId="1A8A43B9" w14:textId="4554C64E" w:rsidR="00C4503F" w:rsidRDefault="00C4503F" w:rsidP="00AD0301">
            <w:pPr>
              <w:spacing w:after="0"/>
            </w:pPr>
            <w:r>
              <w:t>WEEK 1</w:t>
            </w:r>
          </w:p>
          <w:p w14:paraId="37643D66" w14:textId="01CCCA01" w:rsidR="00030503" w:rsidRPr="00DF070C" w:rsidRDefault="004D1858" w:rsidP="00AD0301">
            <w:pPr>
              <w:spacing w:after="0"/>
            </w:pPr>
            <w:r>
              <w:t>Tues 1/15</w:t>
            </w:r>
          </w:p>
        </w:tc>
        <w:tc>
          <w:tcPr>
            <w:tcW w:w="2430" w:type="dxa"/>
            <w:vAlign w:val="center"/>
          </w:tcPr>
          <w:p w14:paraId="1B9439C3" w14:textId="77777777" w:rsidR="00030503" w:rsidRPr="00DF070C" w:rsidRDefault="00030503" w:rsidP="00AD0301">
            <w:pPr>
              <w:spacing w:after="0"/>
              <w:jc w:val="center"/>
            </w:pPr>
            <w:r w:rsidRPr="00DF070C">
              <w:t>Scientific method</w:t>
            </w:r>
          </w:p>
        </w:tc>
        <w:tc>
          <w:tcPr>
            <w:tcW w:w="1440" w:type="dxa"/>
            <w:vAlign w:val="center"/>
          </w:tcPr>
          <w:p w14:paraId="2078C12A" w14:textId="169A7E7F" w:rsidR="00030503" w:rsidRPr="00D04E18" w:rsidRDefault="00030503" w:rsidP="00AD0301">
            <w:pPr>
              <w:spacing w:after="0"/>
              <w:jc w:val="center"/>
              <w:rPr>
                <w:i/>
              </w:rPr>
            </w:pPr>
          </w:p>
        </w:tc>
        <w:tc>
          <w:tcPr>
            <w:tcW w:w="2070" w:type="dxa"/>
            <w:vAlign w:val="center"/>
          </w:tcPr>
          <w:p w14:paraId="53971B22" w14:textId="2DCC221F" w:rsidR="00030503" w:rsidRPr="00DF070C" w:rsidRDefault="00030503" w:rsidP="00AD0301">
            <w:pPr>
              <w:spacing w:after="0"/>
              <w:jc w:val="center"/>
            </w:pPr>
          </w:p>
        </w:tc>
        <w:tc>
          <w:tcPr>
            <w:tcW w:w="1462" w:type="dxa"/>
            <w:vAlign w:val="center"/>
          </w:tcPr>
          <w:p w14:paraId="66F8CE00" w14:textId="1D32CB77" w:rsidR="00030503" w:rsidRPr="00DF070C" w:rsidRDefault="006974C8" w:rsidP="00A41BB1">
            <w:pPr>
              <w:spacing w:after="0"/>
              <w:jc w:val="center"/>
            </w:pPr>
            <w:r w:rsidRPr="00DF070C">
              <w:t xml:space="preserve">EEAS Preface &amp; </w:t>
            </w:r>
            <w:r w:rsidR="00A41BB1">
              <w:t>Introduction</w:t>
            </w:r>
          </w:p>
        </w:tc>
      </w:tr>
      <w:tr w:rsidR="00030503" w:rsidRPr="00DF070C" w14:paraId="017B7B36" w14:textId="77777777" w:rsidTr="002733BB">
        <w:tc>
          <w:tcPr>
            <w:tcW w:w="1458" w:type="dxa"/>
            <w:tcBorders>
              <w:bottom w:val="single" w:sz="48" w:space="0" w:color="auto"/>
            </w:tcBorders>
            <w:vAlign w:val="center"/>
          </w:tcPr>
          <w:p w14:paraId="175D24A7" w14:textId="64609BD0" w:rsidR="00030503" w:rsidRPr="00DF070C" w:rsidRDefault="004D1858" w:rsidP="00AD0301">
            <w:pPr>
              <w:spacing w:after="0"/>
            </w:pPr>
            <w:r>
              <w:t>Thurs 1/17</w:t>
            </w:r>
          </w:p>
        </w:tc>
        <w:tc>
          <w:tcPr>
            <w:tcW w:w="2430" w:type="dxa"/>
            <w:tcBorders>
              <w:bottom w:val="single" w:sz="48" w:space="0" w:color="auto"/>
            </w:tcBorders>
            <w:vAlign w:val="center"/>
          </w:tcPr>
          <w:p w14:paraId="6B53DC3A" w14:textId="77777777" w:rsidR="00030503" w:rsidRPr="00DF070C" w:rsidRDefault="00030503" w:rsidP="00AD0301">
            <w:pPr>
              <w:spacing w:after="0"/>
              <w:jc w:val="center"/>
            </w:pPr>
            <w:r w:rsidRPr="00DF070C">
              <w:t>Everyday science</w:t>
            </w:r>
          </w:p>
        </w:tc>
        <w:tc>
          <w:tcPr>
            <w:tcW w:w="1440" w:type="dxa"/>
            <w:tcBorders>
              <w:bottom w:val="single" w:sz="48" w:space="0" w:color="auto"/>
            </w:tcBorders>
            <w:vAlign w:val="center"/>
          </w:tcPr>
          <w:p w14:paraId="0B349ACE" w14:textId="3FF380B7" w:rsidR="00030503" w:rsidRPr="00DF070C" w:rsidRDefault="006974C8" w:rsidP="00AD0301">
            <w:pPr>
              <w:spacing w:after="0"/>
              <w:jc w:val="center"/>
            </w:pPr>
            <w:r w:rsidRPr="00D04E18">
              <w:rPr>
                <w:i/>
              </w:rPr>
              <w:t>Dogs Decoded</w:t>
            </w:r>
          </w:p>
        </w:tc>
        <w:tc>
          <w:tcPr>
            <w:tcW w:w="2070" w:type="dxa"/>
            <w:tcBorders>
              <w:bottom w:val="single" w:sz="48" w:space="0" w:color="auto"/>
            </w:tcBorders>
            <w:vAlign w:val="center"/>
          </w:tcPr>
          <w:p w14:paraId="7C237C84" w14:textId="0B45D6A2" w:rsidR="00030503" w:rsidRPr="00DF070C" w:rsidRDefault="006974C8" w:rsidP="00AD0301">
            <w:pPr>
              <w:spacing w:after="0"/>
              <w:jc w:val="center"/>
            </w:pPr>
            <w:r w:rsidRPr="00DF070C">
              <w:t>Hypothesis due</w:t>
            </w:r>
          </w:p>
        </w:tc>
        <w:tc>
          <w:tcPr>
            <w:tcW w:w="1462" w:type="dxa"/>
            <w:tcBorders>
              <w:bottom w:val="single" w:sz="48" w:space="0" w:color="auto"/>
            </w:tcBorders>
            <w:vAlign w:val="center"/>
          </w:tcPr>
          <w:p w14:paraId="786CD02E" w14:textId="6A4D3301" w:rsidR="00030503" w:rsidRPr="00DF070C" w:rsidRDefault="00030503" w:rsidP="00AD0301">
            <w:pPr>
              <w:spacing w:after="0"/>
              <w:jc w:val="center"/>
            </w:pPr>
          </w:p>
        </w:tc>
      </w:tr>
      <w:tr w:rsidR="00030503" w:rsidRPr="00DF070C" w14:paraId="7C8F2233" w14:textId="77777777" w:rsidTr="002733BB">
        <w:tc>
          <w:tcPr>
            <w:tcW w:w="1458" w:type="dxa"/>
            <w:vAlign w:val="center"/>
          </w:tcPr>
          <w:p w14:paraId="60487DB8" w14:textId="580BDE73" w:rsidR="00C4503F" w:rsidRDefault="00C4503F" w:rsidP="00AD0301">
            <w:pPr>
              <w:spacing w:after="0"/>
            </w:pPr>
            <w:r>
              <w:t>WEEK 2</w:t>
            </w:r>
          </w:p>
          <w:p w14:paraId="79327BE3" w14:textId="6D54F892" w:rsidR="00030503" w:rsidRPr="00DF070C" w:rsidRDefault="004D1858" w:rsidP="00AD0301">
            <w:pPr>
              <w:spacing w:after="0"/>
            </w:pPr>
            <w:r>
              <w:t>Tues 1/22</w:t>
            </w:r>
          </w:p>
        </w:tc>
        <w:tc>
          <w:tcPr>
            <w:tcW w:w="2430" w:type="dxa"/>
            <w:vAlign w:val="center"/>
          </w:tcPr>
          <w:p w14:paraId="20C7B94A" w14:textId="58B59F74" w:rsidR="00030503" w:rsidRPr="00DF070C" w:rsidRDefault="0057739A" w:rsidP="00AD0301">
            <w:pPr>
              <w:spacing w:after="0"/>
              <w:jc w:val="center"/>
            </w:pPr>
            <w:r w:rsidRPr="00DF070C">
              <w:t>Falsifiability of hypothesis</w:t>
            </w:r>
          </w:p>
        </w:tc>
        <w:tc>
          <w:tcPr>
            <w:tcW w:w="1440" w:type="dxa"/>
            <w:vAlign w:val="center"/>
          </w:tcPr>
          <w:p w14:paraId="291C1AA2" w14:textId="2741ED0B" w:rsidR="00030503" w:rsidRPr="00DF070C" w:rsidRDefault="00030503" w:rsidP="00AD0301">
            <w:pPr>
              <w:spacing w:after="0"/>
              <w:jc w:val="center"/>
            </w:pPr>
          </w:p>
        </w:tc>
        <w:tc>
          <w:tcPr>
            <w:tcW w:w="2070" w:type="dxa"/>
            <w:vAlign w:val="center"/>
          </w:tcPr>
          <w:p w14:paraId="36368F05" w14:textId="4FC4107E" w:rsidR="00030503" w:rsidRPr="00DF070C" w:rsidRDefault="0057739A" w:rsidP="00AD0301">
            <w:pPr>
              <w:spacing w:after="0"/>
              <w:jc w:val="center"/>
            </w:pPr>
            <w:r w:rsidRPr="00DF070C">
              <w:t>Falsifiability and finding sources</w:t>
            </w:r>
          </w:p>
        </w:tc>
        <w:tc>
          <w:tcPr>
            <w:tcW w:w="1462" w:type="dxa"/>
            <w:vAlign w:val="center"/>
          </w:tcPr>
          <w:p w14:paraId="6619884F" w14:textId="7F3EB432" w:rsidR="00030503" w:rsidRPr="00DF070C" w:rsidRDefault="00030503" w:rsidP="00AD0301">
            <w:pPr>
              <w:spacing w:after="0"/>
              <w:jc w:val="center"/>
            </w:pPr>
          </w:p>
        </w:tc>
      </w:tr>
      <w:tr w:rsidR="00030503" w:rsidRPr="00DF070C" w14:paraId="5D8718F6" w14:textId="77777777" w:rsidTr="002733BB">
        <w:trPr>
          <w:trHeight w:val="600"/>
        </w:trPr>
        <w:tc>
          <w:tcPr>
            <w:tcW w:w="1458" w:type="dxa"/>
            <w:tcBorders>
              <w:bottom w:val="single" w:sz="48" w:space="0" w:color="auto"/>
            </w:tcBorders>
            <w:vAlign w:val="center"/>
          </w:tcPr>
          <w:p w14:paraId="1A200720" w14:textId="3FD752A3" w:rsidR="00030503" w:rsidRPr="00DF070C" w:rsidRDefault="004D1858" w:rsidP="00AD0301">
            <w:pPr>
              <w:spacing w:after="0"/>
            </w:pPr>
            <w:r>
              <w:t>Thurs 1/24</w:t>
            </w:r>
          </w:p>
        </w:tc>
        <w:tc>
          <w:tcPr>
            <w:tcW w:w="2430" w:type="dxa"/>
            <w:tcBorders>
              <w:bottom w:val="single" w:sz="48" w:space="0" w:color="auto"/>
            </w:tcBorders>
            <w:vAlign w:val="center"/>
          </w:tcPr>
          <w:p w14:paraId="59BE0F32" w14:textId="2D300F5B" w:rsidR="00030503" w:rsidRPr="00DF070C" w:rsidRDefault="0057739A" w:rsidP="00AD0301">
            <w:pPr>
              <w:spacing w:after="0"/>
              <w:jc w:val="center"/>
            </w:pPr>
            <w:r w:rsidRPr="00DF070C">
              <w:t>Evolution acceptance among students</w:t>
            </w:r>
          </w:p>
        </w:tc>
        <w:tc>
          <w:tcPr>
            <w:tcW w:w="1440" w:type="dxa"/>
            <w:tcBorders>
              <w:bottom w:val="single" w:sz="48" w:space="0" w:color="auto"/>
            </w:tcBorders>
            <w:vAlign w:val="center"/>
          </w:tcPr>
          <w:p w14:paraId="6B59D052" w14:textId="52423530" w:rsidR="00030503" w:rsidRPr="00D04E18" w:rsidRDefault="0057739A" w:rsidP="00AD0301">
            <w:pPr>
              <w:spacing w:after="0"/>
              <w:jc w:val="center"/>
              <w:rPr>
                <w:i/>
              </w:rPr>
            </w:pPr>
            <w:r w:rsidRPr="00D04E18">
              <w:rPr>
                <w:i/>
              </w:rPr>
              <w:t>No Dinosaurs in Heaven</w:t>
            </w:r>
          </w:p>
        </w:tc>
        <w:tc>
          <w:tcPr>
            <w:tcW w:w="2070" w:type="dxa"/>
            <w:tcBorders>
              <w:bottom w:val="single" w:sz="48" w:space="0" w:color="auto"/>
            </w:tcBorders>
            <w:vAlign w:val="center"/>
          </w:tcPr>
          <w:p w14:paraId="6F99CDDA" w14:textId="7AC0C149" w:rsidR="00030503" w:rsidRPr="00DF070C" w:rsidRDefault="00030503" w:rsidP="00AD0301">
            <w:pPr>
              <w:spacing w:after="0"/>
              <w:jc w:val="center"/>
            </w:pPr>
          </w:p>
        </w:tc>
        <w:tc>
          <w:tcPr>
            <w:tcW w:w="1462" w:type="dxa"/>
            <w:tcBorders>
              <w:bottom w:val="single" w:sz="48" w:space="0" w:color="auto"/>
            </w:tcBorders>
            <w:vAlign w:val="center"/>
          </w:tcPr>
          <w:p w14:paraId="7A7B0BF8" w14:textId="0C6EB4CB" w:rsidR="00030503" w:rsidRPr="00DF070C" w:rsidRDefault="0057739A" w:rsidP="00511872">
            <w:pPr>
              <w:spacing w:after="0"/>
              <w:jc w:val="center"/>
            </w:pPr>
            <w:r w:rsidRPr="00DF070C">
              <w:t xml:space="preserve">Glaze 2017, </w:t>
            </w:r>
            <w:r w:rsidR="00511872" w:rsidRPr="00DF070C">
              <w:t>Branch 2017</w:t>
            </w:r>
          </w:p>
        </w:tc>
      </w:tr>
      <w:tr w:rsidR="00030503" w:rsidRPr="00DF070C" w14:paraId="0B13BBAB" w14:textId="77777777" w:rsidTr="002733BB">
        <w:tc>
          <w:tcPr>
            <w:tcW w:w="1458" w:type="dxa"/>
            <w:vAlign w:val="center"/>
          </w:tcPr>
          <w:p w14:paraId="5A61BD1D" w14:textId="72A0EB7B" w:rsidR="00C4503F" w:rsidRDefault="00C4503F" w:rsidP="00AD0301">
            <w:pPr>
              <w:spacing w:after="0"/>
            </w:pPr>
            <w:r>
              <w:t>WEEK 3</w:t>
            </w:r>
          </w:p>
          <w:p w14:paraId="22D5768D" w14:textId="30306779" w:rsidR="00030503" w:rsidRPr="00DF070C" w:rsidRDefault="004D1858" w:rsidP="00AD0301">
            <w:pPr>
              <w:spacing w:after="0"/>
            </w:pPr>
            <w:r>
              <w:t>Tues 1/29</w:t>
            </w:r>
          </w:p>
        </w:tc>
        <w:tc>
          <w:tcPr>
            <w:tcW w:w="2430" w:type="dxa"/>
            <w:vAlign w:val="center"/>
          </w:tcPr>
          <w:p w14:paraId="7231C940" w14:textId="4B99759C" w:rsidR="00030503" w:rsidRPr="00DF070C" w:rsidRDefault="004B4F0D" w:rsidP="00AD0301">
            <w:pPr>
              <w:spacing w:after="0"/>
              <w:jc w:val="center"/>
            </w:pPr>
            <w:r w:rsidRPr="00DF070C">
              <w:t>Darwinism in Southern history</w:t>
            </w:r>
          </w:p>
        </w:tc>
        <w:tc>
          <w:tcPr>
            <w:tcW w:w="1440" w:type="dxa"/>
            <w:vAlign w:val="center"/>
          </w:tcPr>
          <w:p w14:paraId="7B0287C5" w14:textId="4237E933" w:rsidR="00030503" w:rsidRPr="00DF070C" w:rsidRDefault="008237DC" w:rsidP="00AD0301">
            <w:pPr>
              <w:spacing w:after="0"/>
              <w:jc w:val="center"/>
            </w:pPr>
            <w:hyperlink r:id="rId16" w:history="1">
              <w:r w:rsidR="0057739A" w:rsidRPr="00DF070C">
                <w:rPr>
                  <w:rStyle w:val="Hyperlink"/>
                </w:rPr>
                <w:t>Ron Numbers ALLELE</w:t>
              </w:r>
            </w:hyperlink>
          </w:p>
        </w:tc>
        <w:tc>
          <w:tcPr>
            <w:tcW w:w="2070" w:type="dxa"/>
            <w:vAlign w:val="center"/>
          </w:tcPr>
          <w:p w14:paraId="2B1F8395" w14:textId="77777777" w:rsidR="00030503" w:rsidRPr="00DF070C" w:rsidRDefault="00030503" w:rsidP="00AD0301">
            <w:pPr>
              <w:spacing w:after="0"/>
              <w:jc w:val="center"/>
            </w:pPr>
          </w:p>
        </w:tc>
        <w:tc>
          <w:tcPr>
            <w:tcW w:w="1462" w:type="dxa"/>
            <w:vAlign w:val="center"/>
          </w:tcPr>
          <w:p w14:paraId="7307BE12" w14:textId="636DAB7F" w:rsidR="00030503" w:rsidRPr="00DF070C" w:rsidRDefault="00030503" w:rsidP="00AD0301">
            <w:pPr>
              <w:spacing w:after="0"/>
              <w:jc w:val="center"/>
            </w:pPr>
            <w:r w:rsidRPr="00DF070C">
              <w:fldChar w:fldCharType="begin"/>
            </w:r>
            <w:r w:rsidRPr="00DF070C">
              <w:instrText>ADDIN RW.CITE{{3711 Peterson,Erik L. 2017/h}}</w:instrText>
            </w:r>
            <w:r w:rsidRPr="00DF070C">
              <w:fldChar w:fldCharType="end"/>
            </w:r>
            <w:r w:rsidR="004B4F0D" w:rsidRPr="00DF070C">
              <w:t xml:space="preserve"> Numbers &amp; Lester 2017</w:t>
            </w:r>
          </w:p>
        </w:tc>
      </w:tr>
      <w:tr w:rsidR="00030503" w:rsidRPr="00DF070C" w14:paraId="68CF8865" w14:textId="77777777" w:rsidTr="002733BB">
        <w:tc>
          <w:tcPr>
            <w:tcW w:w="1458" w:type="dxa"/>
            <w:tcBorders>
              <w:bottom w:val="single" w:sz="48" w:space="0" w:color="auto"/>
            </w:tcBorders>
            <w:vAlign w:val="center"/>
          </w:tcPr>
          <w:p w14:paraId="0F133DCE" w14:textId="5E2F7ECD" w:rsidR="00030503" w:rsidRPr="00DF070C" w:rsidRDefault="004D1858" w:rsidP="00AD0301">
            <w:pPr>
              <w:spacing w:after="0"/>
            </w:pPr>
            <w:r>
              <w:t>Thurs 1</w:t>
            </w:r>
            <w:r w:rsidR="00030503" w:rsidRPr="00DF070C">
              <w:t>/</w:t>
            </w:r>
            <w:r>
              <w:t>3</w:t>
            </w:r>
            <w:r w:rsidR="00030503" w:rsidRPr="00DF070C">
              <w:t>1</w:t>
            </w:r>
          </w:p>
        </w:tc>
        <w:tc>
          <w:tcPr>
            <w:tcW w:w="2430" w:type="dxa"/>
            <w:tcBorders>
              <w:bottom w:val="single" w:sz="48" w:space="0" w:color="auto"/>
            </w:tcBorders>
            <w:vAlign w:val="center"/>
          </w:tcPr>
          <w:p w14:paraId="7036C187" w14:textId="28BBDF01" w:rsidR="00030503" w:rsidRPr="00DF070C" w:rsidRDefault="004B4F0D" w:rsidP="00AD0301">
            <w:pPr>
              <w:spacing w:after="0"/>
              <w:jc w:val="center"/>
            </w:pPr>
            <w:r w:rsidRPr="00DF070C">
              <w:t>Polygenist history in Alabama (</w:t>
            </w:r>
            <w:r w:rsidRPr="00111C59">
              <w:t>Peterson</w:t>
            </w:r>
            <w:r w:rsidRPr="00DF070C">
              <w:t>)</w:t>
            </w:r>
          </w:p>
        </w:tc>
        <w:tc>
          <w:tcPr>
            <w:tcW w:w="1440" w:type="dxa"/>
            <w:tcBorders>
              <w:bottom w:val="single" w:sz="48" w:space="0" w:color="auto"/>
            </w:tcBorders>
            <w:vAlign w:val="center"/>
          </w:tcPr>
          <w:p w14:paraId="7FAB52FF" w14:textId="0CAF4064" w:rsidR="00030503" w:rsidRPr="00DF070C" w:rsidRDefault="00511872" w:rsidP="00AD0301">
            <w:pPr>
              <w:spacing w:after="0"/>
              <w:jc w:val="center"/>
            </w:pPr>
            <w:r w:rsidRPr="001E7286">
              <w:rPr>
                <w:i/>
              </w:rPr>
              <w:t>Inherit the Wind</w:t>
            </w:r>
          </w:p>
        </w:tc>
        <w:tc>
          <w:tcPr>
            <w:tcW w:w="2070" w:type="dxa"/>
            <w:tcBorders>
              <w:bottom w:val="single" w:sz="48" w:space="0" w:color="auto"/>
            </w:tcBorders>
            <w:vAlign w:val="center"/>
          </w:tcPr>
          <w:p w14:paraId="6A9C03AF" w14:textId="77777777" w:rsidR="00030503" w:rsidRPr="00DF070C" w:rsidRDefault="00030503" w:rsidP="00AD0301">
            <w:pPr>
              <w:spacing w:after="0"/>
              <w:jc w:val="center"/>
            </w:pPr>
          </w:p>
        </w:tc>
        <w:tc>
          <w:tcPr>
            <w:tcW w:w="1462" w:type="dxa"/>
            <w:tcBorders>
              <w:bottom w:val="single" w:sz="48" w:space="0" w:color="auto"/>
            </w:tcBorders>
            <w:vAlign w:val="center"/>
          </w:tcPr>
          <w:p w14:paraId="7E4644EF" w14:textId="1BE9ABF1" w:rsidR="00030503" w:rsidRPr="00DF070C" w:rsidRDefault="004B4F0D" w:rsidP="00AD0301">
            <w:pPr>
              <w:spacing w:after="0"/>
              <w:jc w:val="center"/>
            </w:pPr>
            <w:r w:rsidRPr="00DF070C">
              <w:t>Peterson 2017</w:t>
            </w:r>
            <w:r w:rsidR="00030503" w:rsidRPr="00DF070C">
              <w:fldChar w:fldCharType="begin"/>
            </w:r>
            <w:r w:rsidR="00030503" w:rsidRPr="00DF070C">
              <w:instrText>ADDIN RW.CITE{{3712 Branch,Glenn 2017/h;3713 Hawley,Patricia H. 2017/h}}</w:instrText>
            </w:r>
            <w:r w:rsidR="00030503" w:rsidRPr="00DF070C">
              <w:fldChar w:fldCharType="end"/>
            </w:r>
          </w:p>
        </w:tc>
      </w:tr>
      <w:tr w:rsidR="00030503" w:rsidRPr="00DF070C" w14:paraId="5E0E1D49" w14:textId="77777777" w:rsidTr="002733BB">
        <w:tc>
          <w:tcPr>
            <w:tcW w:w="1458" w:type="dxa"/>
            <w:vAlign w:val="center"/>
          </w:tcPr>
          <w:p w14:paraId="2276C7BE" w14:textId="41D999D1" w:rsidR="00C4503F" w:rsidRDefault="00C4503F" w:rsidP="00AD0301">
            <w:pPr>
              <w:spacing w:after="0"/>
            </w:pPr>
            <w:r>
              <w:t>WEEK 4</w:t>
            </w:r>
          </w:p>
          <w:p w14:paraId="7CB08964" w14:textId="299EDC62" w:rsidR="00030503" w:rsidRPr="00DF070C" w:rsidRDefault="004D1858" w:rsidP="00AD0301">
            <w:pPr>
              <w:spacing w:after="0"/>
            </w:pPr>
            <w:r>
              <w:t>Tues 2/5</w:t>
            </w:r>
          </w:p>
        </w:tc>
        <w:tc>
          <w:tcPr>
            <w:tcW w:w="2430" w:type="dxa"/>
            <w:vAlign w:val="center"/>
          </w:tcPr>
          <w:p w14:paraId="1B93C774" w14:textId="2F7F9007" w:rsidR="00030503" w:rsidRPr="00DF070C" w:rsidRDefault="00511872" w:rsidP="00AD0301">
            <w:pPr>
              <w:spacing w:after="0"/>
              <w:jc w:val="center"/>
            </w:pPr>
            <w:r>
              <w:t>Applying evolutionary theory in the arts</w:t>
            </w:r>
          </w:p>
        </w:tc>
        <w:tc>
          <w:tcPr>
            <w:tcW w:w="1440" w:type="dxa"/>
            <w:vAlign w:val="center"/>
          </w:tcPr>
          <w:p w14:paraId="0F576604" w14:textId="78FA258D" w:rsidR="00030503" w:rsidRPr="00DF070C" w:rsidRDefault="00511872" w:rsidP="00AD0301">
            <w:pPr>
              <w:spacing w:after="0"/>
              <w:jc w:val="center"/>
            </w:pPr>
            <w:r>
              <w:t>Victoria Ingolls lecture</w:t>
            </w:r>
          </w:p>
        </w:tc>
        <w:tc>
          <w:tcPr>
            <w:tcW w:w="2070" w:type="dxa"/>
            <w:vAlign w:val="center"/>
          </w:tcPr>
          <w:p w14:paraId="26F155C3" w14:textId="77777777" w:rsidR="00030503" w:rsidRPr="00DF070C" w:rsidRDefault="00030503" w:rsidP="00AD0301">
            <w:pPr>
              <w:spacing w:after="0"/>
              <w:jc w:val="center"/>
            </w:pPr>
            <w:r w:rsidRPr="00DF070C">
              <w:t>“Background” section due</w:t>
            </w:r>
          </w:p>
        </w:tc>
        <w:tc>
          <w:tcPr>
            <w:tcW w:w="1462" w:type="dxa"/>
            <w:vAlign w:val="center"/>
          </w:tcPr>
          <w:p w14:paraId="1373D70F" w14:textId="0E1A859F" w:rsidR="00030503" w:rsidRPr="00DF070C" w:rsidRDefault="00424656" w:rsidP="00AD0301">
            <w:pPr>
              <w:spacing w:after="0"/>
              <w:jc w:val="center"/>
            </w:pPr>
            <w:r>
              <w:fldChar w:fldCharType="begin"/>
            </w:r>
            <w:r>
              <w:instrText>ADDIN RW.CITE{{4246 Chiappini,Cristina 2001 /h}}</w:instrText>
            </w:r>
            <w:r>
              <w:fldChar w:fldCharType="end"/>
            </w:r>
          </w:p>
        </w:tc>
      </w:tr>
      <w:tr w:rsidR="00030503" w:rsidRPr="00DF070C" w14:paraId="6E41D40D" w14:textId="77777777" w:rsidTr="002733BB">
        <w:tc>
          <w:tcPr>
            <w:tcW w:w="1458" w:type="dxa"/>
            <w:tcBorders>
              <w:bottom w:val="single" w:sz="48" w:space="0" w:color="auto"/>
            </w:tcBorders>
            <w:vAlign w:val="center"/>
          </w:tcPr>
          <w:p w14:paraId="5E865442" w14:textId="0BBB77DD" w:rsidR="00030503" w:rsidRPr="00DF070C" w:rsidRDefault="004D1858" w:rsidP="00AD0301">
            <w:pPr>
              <w:spacing w:after="0"/>
            </w:pPr>
            <w:r>
              <w:t>Thurs 2/7</w:t>
            </w:r>
          </w:p>
        </w:tc>
        <w:tc>
          <w:tcPr>
            <w:tcW w:w="2430" w:type="dxa"/>
            <w:tcBorders>
              <w:bottom w:val="single" w:sz="48" w:space="0" w:color="auto"/>
            </w:tcBorders>
            <w:vAlign w:val="center"/>
          </w:tcPr>
          <w:p w14:paraId="625B408A" w14:textId="2A74FEEE" w:rsidR="00030503" w:rsidRPr="00DF070C" w:rsidRDefault="004B4F0D" w:rsidP="008D7409">
            <w:pPr>
              <w:spacing w:after="0"/>
              <w:jc w:val="center"/>
            </w:pPr>
            <w:r w:rsidRPr="00DF070C">
              <w:t>Evolution of the Universe (</w:t>
            </w:r>
            <w:r w:rsidR="008D7409" w:rsidRPr="008D7409">
              <w:rPr>
                <w:highlight w:val="yellow"/>
              </w:rPr>
              <w:t>Nair</w:t>
            </w:r>
            <w:r w:rsidRPr="00DF070C">
              <w:t>)</w:t>
            </w:r>
          </w:p>
        </w:tc>
        <w:tc>
          <w:tcPr>
            <w:tcW w:w="1440" w:type="dxa"/>
            <w:tcBorders>
              <w:bottom w:val="single" w:sz="48" w:space="0" w:color="auto"/>
            </w:tcBorders>
            <w:vAlign w:val="center"/>
          </w:tcPr>
          <w:p w14:paraId="61C7E2CB" w14:textId="6C3C7138" w:rsidR="00030503" w:rsidRPr="00380D68" w:rsidRDefault="00A92858" w:rsidP="00AD0301">
            <w:pPr>
              <w:spacing w:after="0"/>
              <w:jc w:val="center"/>
            </w:pPr>
            <w:r w:rsidRPr="00A92858">
              <w:rPr>
                <w:i/>
              </w:rPr>
              <w:t>Creation</w:t>
            </w:r>
          </w:p>
        </w:tc>
        <w:tc>
          <w:tcPr>
            <w:tcW w:w="2070" w:type="dxa"/>
            <w:tcBorders>
              <w:bottom w:val="single" w:sz="48" w:space="0" w:color="auto"/>
            </w:tcBorders>
            <w:vAlign w:val="center"/>
          </w:tcPr>
          <w:p w14:paraId="4C547ED4" w14:textId="1969F096" w:rsidR="00030503" w:rsidRPr="00DF070C" w:rsidRDefault="00030503" w:rsidP="00AD0301">
            <w:pPr>
              <w:spacing w:after="0"/>
              <w:jc w:val="center"/>
            </w:pPr>
          </w:p>
        </w:tc>
        <w:tc>
          <w:tcPr>
            <w:tcW w:w="1462" w:type="dxa"/>
            <w:tcBorders>
              <w:bottom w:val="single" w:sz="48" w:space="0" w:color="auto"/>
            </w:tcBorders>
            <w:vAlign w:val="center"/>
          </w:tcPr>
          <w:p w14:paraId="6092793C" w14:textId="48715F0F" w:rsidR="00030503" w:rsidRPr="00DF070C" w:rsidRDefault="00030503" w:rsidP="00AD0301">
            <w:pPr>
              <w:spacing w:after="0"/>
              <w:jc w:val="center"/>
            </w:pPr>
          </w:p>
        </w:tc>
      </w:tr>
      <w:tr w:rsidR="00AD0301" w:rsidRPr="00DF070C" w14:paraId="21AAAC04" w14:textId="77777777" w:rsidTr="00AD0301">
        <w:tc>
          <w:tcPr>
            <w:tcW w:w="8860" w:type="dxa"/>
            <w:gridSpan w:val="5"/>
            <w:tcBorders>
              <w:top w:val="single" w:sz="48" w:space="0" w:color="auto"/>
              <w:bottom w:val="single" w:sz="4" w:space="0" w:color="auto"/>
            </w:tcBorders>
            <w:vAlign w:val="center"/>
          </w:tcPr>
          <w:p w14:paraId="3E10B2DD" w14:textId="0F754C74" w:rsidR="00AD0301" w:rsidRPr="0016561D" w:rsidRDefault="00DD4A89" w:rsidP="00AD0301">
            <w:pPr>
              <w:spacing w:after="0"/>
              <w:jc w:val="center"/>
              <w:rPr>
                <w:b/>
              </w:rPr>
            </w:pPr>
            <w:r>
              <w:rPr>
                <w:b/>
              </w:rPr>
              <w:t>TEST 1 AVA</w:t>
            </w:r>
            <w:r w:rsidR="004D1858">
              <w:rPr>
                <w:b/>
              </w:rPr>
              <w:t>ILABLE 2/8, DUE BY MIDNIGHT 2/11</w:t>
            </w:r>
          </w:p>
        </w:tc>
      </w:tr>
      <w:tr w:rsidR="00030503" w:rsidRPr="00DF070C" w14:paraId="2C7034CA" w14:textId="77777777" w:rsidTr="002733BB">
        <w:tc>
          <w:tcPr>
            <w:tcW w:w="1458" w:type="dxa"/>
            <w:tcBorders>
              <w:top w:val="single" w:sz="4" w:space="0" w:color="auto"/>
            </w:tcBorders>
            <w:vAlign w:val="center"/>
          </w:tcPr>
          <w:p w14:paraId="53EEBFF1" w14:textId="0946524D" w:rsidR="00C4503F" w:rsidRDefault="00C4503F" w:rsidP="00AD0301">
            <w:pPr>
              <w:spacing w:after="0"/>
            </w:pPr>
            <w:r>
              <w:t>WEEK 5</w:t>
            </w:r>
          </w:p>
          <w:p w14:paraId="6E70EE15" w14:textId="0AE9BD58" w:rsidR="00030503" w:rsidRPr="00DF070C" w:rsidRDefault="004D1858" w:rsidP="00AD0301">
            <w:pPr>
              <w:spacing w:after="0"/>
            </w:pPr>
            <w:r>
              <w:t>Tues 2/12</w:t>
            </w:r>
          </w:p>
        </w:tc>
        <w:tc>
          <w:tcPr>
            <w:tcW w:w="2430" w:type="dxa"/>
            <w:tcBorders>
              <w:top w:val="single" w:sz="4" w:space="0" w:color="auto"/>
            </w:tcBorders>
            <w:vAlign w:val="center"/>
          </w:tcPr>
          <w:p w14:paraId="7D6A831A" w14:textId="77777777" w:rsidR="00030503" w:rsidRPr="00DF070C" w:rsidRDefault="00030503" w:rsidP="00AD0301">
            <w:pPr>
              <w:spacing w:after="0"/>
              <w:jc w:val="center"/>
            </w:pPr>
            <w:r w:rsidRPr="00DF070C">
              <w:t>Research methods</w:t>
            </w:r>
          </w:p>
        </w:tc>
        <w:tc>
          <w:tcPr>
            <w:tcW w:w="1440" w:type="dxa"/>
            <w:tcBorders>
              <w:top w:val="single" w:sz="4" w:space="0" w:color="auto"/>
            </w:tcBorders>
            <w:vAlign w:val="center"/>
          </w:tcPr>
          <w:p w14:paraId="7A3476CD" w14:textId="618A50D8" w:rsidR="00030503" w:rsidRPr="00DF070C" w:rsidRDefault="00030503" w:rsidP="00AD0301">
            <w:pPr>
              <w:spacing w:after="0"/>
              <w:jc w:val="center"/>
            </w:pPr>
          </w:p>
        </w:tc>
        <w:tc>
          <w:tcPr>
            <w:tcW w:w="2070" w:type="dxa"/>
            <w:tcBorders>
              <w:top w:val="single" w:sz="4" w:space="0" w:color="auto"/>
            </w:tcBorders>
            <w:vAlign w:val="center"/>
          </w:tcPr>
          <w:p w14:paraId="49BE8823" w14:textId="77777777" w:rsidR="00030503" w:rsidRPr="00DF070C" w:rsidRDefault="00030503" w:rsidP="00AD0301">
            <w:pPr>
              <w:spacing w:after="0"/>
              <w:jc w:val="center"/>
            </w:pPr>
          </w:p>
        </w:tc>
        <w:tc>
          <w:tcPr>
            <w:tcW w:w="1462" w:type="dxa"/>
            <w:tcBorders>
              <w:top w:val="single" w:sz="4" w:space="0" w:color="auto"/>
            </w:tcBorders>
            <w:vAlign w:val="center"/>
          </w:tcPr>
          <w:p w14:paraId="2D7995AF" w14:textId="26F33D61" w:rsidR="00030503" w:rsidRPr="00DF070C" w:rsidRDefault="00D41C5E" w:rsidP="00AD0301">
            <w:pPr>
              <w:spacing w:after="0"/>
              <w:jc w:val="center"/>
            </w:pPr>
            <w:r>
              <w:t>Lynn et al. 2018</w:t>
            </w:r>
          </w:p>
        </w:tc>
      </w:tr>
      <w:tr w:rsidR="00030503" w:rsidRPr="00DF070C" w14:paraId="157FA815" w14:textId="77777777" w:rsidTr="002733BB">
        <w:trPr>
          <w:trHeight w:val="740"/>
        </w:trPr>
        <w:tc>
          <w:tcPr>
            <w:tcW w:w="1458" w:type="dxa"/>
            <w:tcBorders>
              <w:bottom w:val="single" w:sz="48" w:space="0" w:color="auto"/>
            </w:tcBorders>
            <w:vAlign w:val="center"/>
          </w:tcPr>
          <w:p w14:paraId="192CA2B0" w14:textId="4958E521" w:rsidR="00030503" w:rsidRPr="00DF070C" w:rsidRDefault="004D1858" w:rsidP="00AD0301">
            <w:pPr>
              <w:spacing w:after="0"/>
            </w:pPr>
            <w:r>
              <w:t>Thurs 2/14</w:t>
            </w:r>
          </w:p>
        </w:tc>
        <w:tc>
          <w:tcPr>
            <w:tcW w:w="2430" w:type="dxa"/>
            <w:tcBorders>
              <w:bottom w:val="single" w:sz="48" w:space="0" w:color="auto"/>
            </w:tcBorders>
            <w:vAlign w:val="center"/>
          </w:tcPr>
          <w:p w14:paraId="6069F415" w14:textId="771A3A15" w:rsidR="00030503" w:rsidRPr="00DF070C" w:rsidRDefault="002733BB" w:rsidP="00511872">
            <w:pPr>
              <w:spacing w:after="0"/>
              <w:jc w:val="center"/>
            </w:pPr>
            <w:r>
              <w:t xml:space="preserve">Cosmochemistry </w:t>
            </w:r>
            <w:r w:rsidR="00781DF3">
              <w:t>(</w:t>
            </w:r>
            <w:r w:rsidR="00781DF3" w:rsidRPr="002733BB">
              <w:t>Cartwright</w:t>
            </w:r>
            <w:r w:rsidR="00781DF3">
              <w:t>)</w:t>
            </w:r>
          </w:p>
        </w:tc>
        <w:tc>
          <w:tcPr>
            <w:tcW w:w="1440" w:type="dxa"/>
            <w:tcBorders>
              <w:bottom w:val="single" w:sz="48" w:space="0" w:color="auto"/>
            </w:tcBorders>
            <w:vAlign w:val="center"/>
          </w:tcPr>
          <w:p w14:paraId="5BC5A1AB" w14:textId="65D0628F" w:rsidR="00030503" w:rsidRPr="00994CDF" w:rsidRDefault="00A92858" w:rsidP="00AD0301">
            <w:pPr>
              <w:spacing w:after="0"/>
              <w:jc w:val="center"/>
              <w:rPr>
                <w:i/>
              </w:rPr>
            </w:pPr>
            <w:r>
              <w:t>Lawrence Krauss ALLELE</w:t>
            </w:r>
          </w:p>
        </w:tc>
        <w:tc>
          <w:tcPr>
            <w:tcW w:w="2070" w:type="dxa"/>
            <w:tcBorders>
              <w:bottom w:val="single" w:sz="48" w:space="0" w:color="auto"/>
            </w:tcBorders>
            <w:vAlign w:val="center"/>
          </w:tcPr>
          <w:p w14:paraId="47D8075F" w14:textId="77777777" w:rsidR="00030503" w:rsidRPr="00DF070C" w:rsidRDefault="00030503" w:rsidP="00AD0301">
            <w:pPr>
              <w:spacing w:after="0"/>
              <w:jc w:val="center"/>
            </w:pPr>
          </w:p>
        </w:tc>
        <w:tc>
          <w:tcPr>
            <w:tcW w:w="1462" w:type="dxa"/>
            <w:tcBorders>
              <w:bottom w:val="single" w:sz="48" w:space="0" w:color="auto"/>
            </w:tcBorders>
            <w:vAlign w:val="center"/>
          </w:tcPr>
          <w:p w14:paraId="459F90B7" w14:textId="4058B05F" w:rsidR="00030503" w:rsidRPr="00DF070C" w:rsidRDefault="00A92858" w:rsidP="00AD0301">
            <w:pPr>
              <w:spacing w:after="0"/>
              <w:jc w:val="center"/>
            </w:pPr>
            <w:hyperlink r:id="rId17" w:history="1">
              <w:r w:rsidRPr="00DF070C">
                <w:rPr>
                  <w:rStyle w:val="Hyperlink"/>
                </w:rPr>
                <w:t>Chiappini 2001</w:t>
              </w:r>
            </w:hyperlink>
            <w:r w:rsidRPr="00DF070C">
              <w:fldChar w:fldCharType="begin"/>
            </w:r>
            <w:r w:rsidRPr="00DF070C">
              <w:instrText>ADDIN RW.CITE{{4248 Crespi, Bernard J 2016/h}}</w:instrText>
            </w:r>
            <w:r w:rsidRPr="00DF070C">
              <w:fldChar w:fldCharType="end"/>
            </w:r>
          </w:p>
        </w:tc>
      </w:tr>
      <w:tr w:rsidR="00030503" w:rsidRPr="00DF070C" w14:paraId="523B3ADC" w14:textId="77777777" w:rsidTr="002733BB">
        <w:tc>
          <w:tcPr>
            <w:tcW w:w="1458" w:type="dxa"/>
            <w:vAlign w:val="center"/>
          </w:tcPr>
          <w:p w14:paraId="69D00DF7" w14:textId="6DB4AD32" w:rsidR="00C4503F" w:rsidRDefault="00C4503F" w:rsidP="00AD0301">
            <w:pPr>
              <w:spacing w:after="0"/>
            </w:pPr>
            <w:r>
              <w:t>WEEK 6</w:t>
            </w:r>
          </w:p>
          <w:p w14:paraId="5D5FDACF" w14:textId="709EE06F" w:rsidR="00030503" w:rsidRPr="00DF070C" w:rsidRDefault="004D1858" w:rsidP="00AD0301">
            <w:pPr>
              <w:spacing w:after="0"/>
            </w:pPr>
            <w:r>
              <w:t>Tues 2/19</w:t>
            </w:r>
          </w:p>
        </w:tc>
        <w:tc>
          <w:tcPr>
            <w:tcW w:w="2430" w:type="dxa"/>
            <w:vAlign w:val="center"/>
          </w:tcPr>
          <w:p w14:paraId="2572F1E6" w14:textId="77777777" w:rsidR="00030503" w:rsidRDefault="00781DF3" w:rsidP="007867E8">
            <w:pPr>
              <w:spacing w:after="0"/>
              <w:jc w:val="center"/>
              <w:rPr>
                <w:strike/>
              </w:rPr>
            </w:pPr>
            <w:r w:rsidRPr="00A92858">
              <w:rPr>
                <w:strike/>
              </w:rPr>
              <w:t>How chemicals form life (</w:t>
            </w:r>
            <w:r w:rsidR="007867E8" w:rsidRPr="00A92858">
              <w:rPr>
                <w:strike/>
              </w:rPr>
              <w:t>Woski</w:t>
            </w:r>
            <w:r w:rsidRPr="00A92858">
              <w:rPr>
                <w:strike/>
              </w:rPr>
              <w:t>)</w:t>
            </w:r>
          </w:p>
          <w:p w14:paraId="415A2558" w14:textId="45B6BFAC" w:rsidR="00A92858" w:rsidRPr="00A92858" w:rsidRDefault="00A92858" w:rsidP="007867E8">
            <w:pPr>
              <w:spacing w:after="0"/>
              <w:jc w:val="center"/>
            </w:pPr>
            <w:r>
              <w:lastRenderedPageBreak/>
              <w:t>Cosmochemistry II</w:t>
            </w:r>
          </w:p>
        </w:tc>
        <w:tc>
          <w:tcPr>
            <w:tcW w:w="1440" w:type="dxa"/>
            <w:vAlign w:val="center"/>
          </w:tcPr>
          <w:p w14:paraId="3A577B42" w14:textId="154F74A2" w:rsidR="00030503" w:rsidRPr="00DF070C" w:rsidRDefault="00030503" w:rsidP="00AD0301">
            <w:pPr>
              <w:spacing w:after="0"/>
              <w:jc w:val="center"/>
            </w:pPr>
          </w:p>
        </w:tc>
        <w:tc>
          <w:tcPr>
            <w:tcW w:w="2070" w:type="dxa"/>
            <w:vAlign w:val="center"/>
          </w:tcPr>
          <w:p w14:paraId="49206818" w14:textId="77777777" w:rsidR="00030503" w:rsidRPr="00DF070C" w:rsidRDefault="00030503" w:rsidP="00AD0301">
            <w:pPr>
              <w:spacing w:after="0"/>
              <w:jc w:val="center"/>
            </w:pPr>
          </w:p>
        </w:tc>
        <w:tc>
          <w:tcPr>
            <w:tcW w:w="1462" w:type="dxa"/>
            <w:vAlign w:val="center"/>
          </w:tcPr>
          <w:p w14:paraId="7B4647BE" w14:textId="41693AB6" w:rsidR="00030503" w:rsidRPr="00DF070C" w:rsidRDefault="008237DC" w:rsidP="001E7286">
            <w:pPr>
              <w:spacing w:after="0"/>
              <w:jc w:val="center"/>
            </w:pPr>
            <w:hyperlink r:id="rId18" w:history="1">
              <w:r w:rsidR="00D04E18" w:rsidRPr="00DF070C">
                <w:rPr>
                  <w:rStyle w:val="Hyperlink"/>
                </w:rPr>
                <w:t>Aldridge 2003</w:t>
              </w:r>
            </w:hyperlink>
            <w:r w:rsidR="00772311" w:rsidRPr="00DF070C">
              <w:fldChar w:fldCharType="begin"/>
            </w:r>
            <w:r w:rsidR="00772311" w:rsidRPr="00DF070C">
              <w:instrText>ADDIN RW.CITE{{3714 Glaze,Amanda L. 2017/h;3709 Schrein,Caitlin 2017/h;3633 Rissler, Leslie J 2014/h}}</w:instrText>
            </w:r>
            <w:r w:rsidR="00772311" w:rsidRPr="00DF070C">
              <w:fldChar w:fldCharType="end"/>
            </w:r>
          </w:p>
        </w:tc>
      </w:tr>
      <w:tr w:rsidR="004D1858" w:rsidRPr="00DF070C" w14:paraId="7CD8847D" w14:textId="77777777" w:rsidTr="002733BB">
        <w:tc>
          <w:tcPr>
            <w:tcW w:w="1458" w:type="dxa"/>
            <w:tcBorders>
              <w:bottom w:val="single" w:sz="48" w:space="0" w:color="auto"/>
            </w:tcBorders>
            <w:vAlign w:val="center"/>
          </w:tcPr>
          <w:p w14:paraId="454DE70F" w14:textId="4F6A9F6C" w:rsidR="004D1858" w:rsidRPr="00DF070C" w:rsidRDefault="004D1858" w:rsidP="00AD0301">
            <w:pPr>
              <w:spacing w:after="0"/>
            </w:pPr>
            <w:r>
              <w:lastRenderedPageBreak/>
              <w:t>Thurs 2/21</w:t>
            </w:r>
          </w:p>
        </w:tc>
        <w:tc>
          <w:tcPr>
            <w:tcW w:w="2430" w:type="dxa"/>
            <w:tcBorders>
              <w:bottom w:val="single" w:sz="48" w:space="0" w:color="auto"/>
            </w:tcBorders>
            <w:vAlign w:val="center"/>
          </w:tcPr>
          <w:p w14:paraId="58A5FBD2" w14:textId="62B59C68" w:rsidR="004D1858" w:rsidRPr="00DF070C" w:rsidRDefault="00A92858" w:rsidP="00AD0301">
            <w:pPr>
              <w:spacing w:after="0"/>
              <w:jc w:val="center"/>
            </w:pPr>
            <w:r>
              <w:t>Cosmochemistry III</w:t>
            </w:r>
          </w:p>
        </w:tc>
        <w:tc>
          <w:tcPr>
            <w:tcW w:w="1440" w:type="dxa"/>
            <w:tcBorders>
              <w:bottom w:val="single" w:sz="48" w:space="0" w:color="auto"/>
            </w:tcBorders>
            <w:vAlign w:val="center"/>
          </w:tcPr>
          <w:p w14:paraId="72BA8B2A" w14:textId="24100727" w:rsidR="004D1858" w:rsidRPr="00DF070C" w:rsidRDefault="004D1858" w:rsidP="00AD0301">
            <w:pPr>
              <w:spacing w:after="0"/>
              <w:jc w:val="center"/>
            </w:pPr>
          </w:p>
        </w:tc>
        <w:tc>
          <w:tcPr>
            <w:tcW w:w="2070" w:type="dxa"/>
            <w:tcBorders>
              <w:bottom w:val="single" w:sz="48" w:space="0" w:color="auto"/>
            </w:tcBorders>
            <w:vAlign w:val="center"/>
          </w:tcPr>
          <w:p w14:paraId="7979CF54" w14:textId="637C0B46" w:rsidR="004D1858" w:rsidRPr="00DF070C" w:rsidRDefault="004D1858" w:rsidP="00AD0301">
            <w:pPr>
              <w:spacing w:after="0"/>
              <w:jc w:val="center"/>
            </w:pPr>
          </w:p>
        </w:tc>
        <w:tc>
          <w:tcPr>
            <w:tcW w:w="1462" w:type="dxa"/>
            <w:tcBorders>
              <w:bottom w:val="single" w:sz="48" w:space="0" w:color="auto"/>
            </w:tcBorders>
            <w:vAlign w:val="center"/>
          </w:tcPr>
          <w:p w14:paraId="5113BA22" w14:textId="5D06A886" w:rsidR="004D1858" w:rsidRPr="00DF070C" w:rsidRDefault="004D1858" w:rsidP="00AD0301">
            <w:pPr>
              <w:spacing w:after="0"/>
              <w:jc w:val="center"/>
            </w:pPr>
          </w:p>
        </w:tc>
      </w:tr>
      <w:tr w:rsidR="004D1858" w:rsidRPr="00DF070C" w14:paraId="7B697062" w14:textId="77777777" w:rsidTr="00DA1E2E">
        <w:tc>
          <w:tcPr>
            <w:tcW w:w="1458" w:type="dxa"/>
            <w:vAlign w:val="center"/>
          </w:tcPr>
          <w:p w14:paraId="476549A8" w14:textId="13C77A7D" w:rsidR="00C4503F" w:rsidRDefault="00C4503F" w:rsidP="00AD0301">
            <w:pPr>
              <w:spacing w:after="0"/>
            </w:pPr>
            <w:r>
              <w:t>WEEK 7</w:t>
            </w:r>
          </w:p>
          <w:p w14:paraId="195F9CF5" w14:textId="0E263C33" w:rsidR="004D1858" w:rsidRPr="00DF070C" w:rsidRDefault="004D1858" w:rsidP="00AD0301">
            <w:pPr>
              <w:spacing w:after="0"/>
            </w:pPr>
            <w:r>
              <w:t>Tues 2/26</w:t>
            </w:r>
          </w:p>
        </w:tc>
        <w:tc>
          <w:tcPr>
            <w:tcW w:w="2430" w:type="dxa"/>
            <w:shd w:val="clear" w:color="auto" w:fill="auto"/>
            <w:vAlign w:val="center"/>
          </w:tcPr>
          <w:p w14:paraId="04152C10" w14:textId="130354B8" w:rsidR="004D1858" w:rsidRPr="008D0507" w:rsidRDefault="00DA1E2E" w:rsidP="00DE0514">
            <w:pPr>
              <w:spacing w:after="0"/>
              <w:jc w:val="center"/>
            </w:pPr>
            <w:r>
              <w:t>Biological Basis of Life (Lynn)</w:t>
            </w:r>
          </w:p>
        </w:tc>
        <w:tc>
          <w:tcPr>
            <w:tcW w:w="1440" w:type="dxa"/>
            <w:vAlign w:val="center"/>
          </w:tcPr>
          <w:p w14:paraId="3B48191C" w14:textId="1141DE20" w:rsidR="004D1858" w:rsidRPr="00DF070C" w:rsidRDefault="008237DC" w:rsidP="00AD0301">
            <w:pPr>
              <w:spacing w:after="0"/>
              <w:jc w:val="center"/>
            </w:pPr>
            <w:hyperlink r:id="rId19" w:history="1">
              <w:r w:rsidR="00D41C5E" w:rsidRPr="00A92858">
                <w:rPr>
                  <w:rStyle w:val="Hyperlink"/>
                </w:rPr>
                <w:t>Chris Mooney ALLELE</w:t>
              </w:r>
            </w:hyperlink>
          </w:p>
        </w:tc>
        <w:tc>
          <w:tcPr>
            <w:tcW w:w="2070" w:type="dxa"/>
            <w:vAlign w:val="center"/>
          </w:tcPr>
          <w:p w14:paraId="57F822F5" w14:textId="77777777" w:rsidR="004D1858" w:rsidRPr="00DF070C" w:rsidRDefault="004D1858" w:rsidP="00AD0301">
            <w:pPr>
              <w:spacing w:after="0"/>
              <w:jc w:val="center"/>
            </w:pPr>
          </w:p>
        </w:tc>
        <w:tc>
          <w:tcPr>
            <w:tcW w:w="1462" w:type="dxa"/>
            <w:vAlign w:val="center"/>
          </w:tcPr>
          <w:p w14:paraId="6561FE66" w14:textId="6DFB5455" w:rsidR="004D1858" w:rsidRPr="00DF070C" w:rsidRDefault="004D1858" w:rsidP="00AD0301">
            <w:pPr>
              <w:spacing w:after="0"/>
              <w:jc w:val="center"/>
            </w:pPr>
          </w:p>
        </w:tc>
      </w:tr>
      <w:tr w:rsidR="004D1858" w:rsidRPr="00DF070C" w14:paraId="7AAE14CA" w14:textId="77777777" w:rsidTr="002733BB">
        <w:tc>
          <w:tcPr>
            <w:tcW w:w="1458" w:type="dxa"/>
            <w:tcBorders>
              <w:bottom w:val="single" w:sz="48" w:space="0" w:color="auto"/>
            </w:tcBorders>
            <w:vAlign w:val="center"/>
          </w:tcPr>
          <w:p w14:paraId="17095DEF" w14:textId="41E7FFF6" w:rsidR="004D1858" w:rsidRPr="00DF070C" w:rsidRDefault="004D1858" w:rsidP="00AD0301">
            <w:pPr>
              <w:spacing w:after="0"/>
            </w:pPr>
            <w:r>
              <w:t>Thurs 2/28</w:t>
            </w:r>
          </w:p>
        </w:tc>
        <w:tc>
          <w:tcPr>
            <w:tcW w:w="2430" w:type="dxa"/>
            <w:tcBorders>
              <w:bottom w:val="single" w:sz="48" w:space="0" w:color="auto"/>
            </w:tcBorders>
            <w:vAlign w:val="center"/>
          </w:tcPr>
          <w:p w14:paraId="5D6556E4" w14:textId="009421CC" w:rsidR="004D1858" w:rsidRPr="00DF070C" w:rsidRDefault="00D41C5E" w:rsidP="00AD0301">
            <w:pPr>
              <w:spacing w:after="0"/>
              <w:jc w:val="center"/>
            </w:pPr>
            <w:r w:rsidRPr="00DF070C">
              <w:t>Mass extinctions (</w:t>
            </w:r>
            <w:r w:rsidRPr="00FD1A3D">
              <w:t>Tobin</w:t>
            </w:r>
            <w:r w:rsidRPr="00DF070C">
              <w:t>)</w:t>
            </w:r>
          </w:p>
        </w:tc>
        <w:tc>
          <w:tcPr>
            <w:tcW w:w="1440" w:type="dxa"/>
            <w:tcBorders>
              <w:bottom w:val="single" w:sz="48" w:space="0" w:color="auto"/>
            </w:tcBorders>
            <w:vAlign w:val="center"/>
          </w:tcPr>
          <w:p w14:paraId="13C34418" w14:textId="21E32910" w:rsidR="004D1858" w:rsidRPr="00DF070C" w:rsidRDefault="004D1858" w:rsidP="00AD0301">
            <w:pPr>
              <w:spacing w:after="0"/>
              <w:jc w:val="center"/>
            </w:pPr>
          </w:p>
        </w:tc>
        <w:tc>
          <w:tcPr>
            <w:tcW w:w="2070" w:type="dxa"/>
            <w:tcBorders>
              <w:bottom w:val="single" w:sz="48" w:space="0" w:color="auto"/>
            </w:tcBorders>
            <w:vAlign w:val="center"/>
          </w:tcPr>
          <w:p w14:paraId="45180956" w14:textId="77777777" w:rsidR="004D1858" w:rsidRPr="00DF070C" w:rsidRDefault="004D1858" w:rsidP="00AD0301">
            <w:pPr>
              <w:spacing w:after="0"/>
              <w:jc w:val="center"/>
            </w:pPr>
          </w:p>
        </w:tc>
        <w:tc>
          <w:tcPr>
            <w:tcW w:w="1462" w:type="dxa"/>
            <w:tcBorders>
              <w:bottom w:val="single" w:sz="48" w:space="0" w:color="auto"/>
            </w:tcBorders>
            <w:vAlign w:val="center"/>
          </w:tcPr>
          <w:p w14:paraId="462B000F" w14:textId="5D2FDB43" w:rsidR="004D1858" w:rsidRPr="00DF070C" w:rsidRDefault="004D1858" w:rsidP="00AD0301">
            <w:pPr>
              <w:spacing w:after="0"/>
              <w:jc w:val="center"/>
            </w:pPr>
          </w:p>
        </w:tc>
      </w:tr>
      <w:tr w:rsidR="004D1858" w:rsidRPr="00DF070C" w14:paraId="6B3645F1" w14:textId="77777777" w:rsidTr="002733BB">
        <w:tc>
          <w:tcPr>
            <w:tcW w:w="1458" w:type="dxa"/>
            <w:vAlign w:val="center"/>
          </w:tcPr>
          <w:p w14:paraId="66B2D9AF" w14:textId="76560B54" w:rsidR="00C4503F" w:rsidRDefault="00C4503F" w:rsidP="00AD0301">
            <w:pPr>
              <w:spacing w:after="0"/>
            </w:pPr>
            <w:r>
              <w:t>WEEK 8</w:t>
            </w:r>
          </w:p>
          <w:p w14:paraId="03608551" w14:textId="360958DB" w:rsidR="004D1858" w:rsidRPr="00DF070C" w:rsidRDefault="004D1858" w:rsidP="00AD0301">
            <w:pPr>
              <w:spacing w:after="0"/>
            </w:pPr>
            <w:r>
              <w:t>Tues 3/5</w:t>
            </w:r>
          </w:p>
        </w:tc>
        <w:tc>
          <w:tcPr>
            <w:tcW w:w="2430" w:type="dxa"/>
            <w:vAlign w:val="center"/>
          </w:tcPr>
          <w:p w14:paraId="28E738B0" w14:textId="210C4140" w:rsidR="004D1858" w:rsidRPr="00DF070C" w:rsidRDefault="00511872" w:rsidP="00AD0301">
            <w:pPr>
              <w:spacing w:after="0"/>
              <w:jc w:val="center"/>
            </w:pPr>
            <w:r>
              <w:t>Trace f</w:t>
            </w:r>
            <w:r w:rsidR="00D41C5E" w:rsidRPr="00DF070C">
              <w:t>ossils of Alabama (</w:t>
            </w:r>
            <w:r w:rsidR="00D41C5E" w:rsidRPr="009745F2">
              <w:t>Buta)</w:t>
            </w:r>
          </w:p>
        </w:tc>
        <w:tc>
          <w:tcPr>
            <w:tcW w:w="1440" w:type="dxa"/>
            <w:vAlign w:val="center"/>
          </w:tcPr>
          <w:p w14:paraId="49767D9F" w14:textId="22AB1A17" w:rsidR="004D1858" w:rsidRPr="00DF070C" w:rsidRDefault="008237DC" w:rsidP="00AD0301">
            <w:pPr>
              <w:spacing w:after="0"/>
              <w:jc w:val="center"/>
            </w:pPr>
            <w:hyperlink r:id="rId20" w:history="1">
              <w:r w:rsidR="00D41C5E" w:rsidRPr="00DF070C">
                <w:rPr>
                  <w:rStyle w:val="Hyperlink"/>
                </w:rPr>
                <w:t>Anthony Martin ALLELE</w:t>
              </w:r>
            </w:hyperlink>
          </w:p>
        </w:tc>
        <w:tc>
          <w:tcPr>
            <w:tcW w:w="2070" w:type="dxa"/>
            <w:vAlign w:val="center"/>
          </w:tcPr>
          <w:p w14:paraId="61BE13C0" w14:textId="3E17348E" w:rsidR="004D1858" w:rsidRPr="00DF070C" w:rsidRDefault="004D1858" w:rsidP="00AD0301">
            <w:pPr>
              <w:spacing w:after="0"/>
              <w:jc w:val="center"/>
            </w:pPr>
          </w:p>
        </w:tc>
        <w:tc>
          <w:tcPr>
            <w:tcW w:w="1462" w:type="dxa"/>
            <w:vAlign w:val="center"/>
          </w:tcPr>
          <w:p w14:paraId="5408A888" w14:textId="0FFB8BE9" w:rsidR="004D1858" w:rsidRPr="00DF070C" w:rsidRDefault="00D41C5E" w:rsidP="00AD0301">
            <w:pPr>
              <w:spacing w:after="0"/>
              <w:jc w:val="center"/>
            </w:pPr>
            <w:r w:rsidRPr="00DF070C">
              <w:t>Buta 2017</w:t>
            </w:r>
          </w:p>
        </w:tc>
      </w:tr>
      <w:tr w:rsidR="004D1858" w:rsidRPr="00DF070C" w14:paraId="1737517B" w14:textId="77777777" w:rsidTr="002733BB">
        <w:tc>
          <w:tcPr>
            <w:tcW w:w="1458" w:type="dxa"/>
            <w:tcBorders>
              <w:bottom w:val="single" w:sz="48" w:space="0" w:color="auto"/>
            </w:tcBorders>
            <w:vAlign w:val="center"/>
          </w:tcPr>
          <w:p w14:paraId="1C2614E8" w14:textId="6B237D39" w:rsidR="004D1858" w:rsidRPr="00DF070C" w:rsidRDefault="004D1858" w:rsidP="00AD0301">
            <w:pPr>
              <w:spacing w:after="0"/>
            </w:pPr>
            <w:r>
              <w:t>Thurs 3/7</w:t>
            </w:r>
          </w:p>
        </w:tc>
        <w:tc>
          <w:tcPr>
            <w:tcW w:w="2430" w:type="dxa"/>
            <w:tcBorders>
              <w:bottom w:val="single" w:sz="48" w:space="0" w:color="auto"/>
            </w:tcBorders>
            <w:vAlign w:val="center"/>
          </w:tcPr>
          <w:p w14:paraId="7BFCC08D" w14:textId="6268F124" w:rsidR="004D1858" w:rsidRPr="00DF070C" w:rsidRDefault="004D1858" w:rsidP="00AD0301">
            <w:pPr>
              <w:spacing w:after="0"/>
              <w:jc w:val="center"/>
            </w:pPr>
            <w:r w:rsidRPr="00DF070C">
              <w:t>Peer reviewing</w:t>
            </w:r>
            <w:r w:rsidR="008D0507">
              <w:t>/Book reviewing</w:t>
            </w:r>
          </w:p>
        </w:tc>
        <w:tc>
          <w:tcPr>
            <w:tcW w:w="1440" w:type="dxa"/>
            <w:tcBorders>
              <w:bottom w:val="single" w:sz="48" w:space="0" w:color="auto"/>
            </w:tcBorders>
            <w:vAlign w:val="center"/>
          </w:tcPr>
          <w:p w14:paraId="2A73CAE0" w14:textId="050E5FA7" w:rsidR="004D1858" w:rsidRPr="00DF070C" w:rsidRDefault="004D1858" w:rsidP="00AD0301">
            <w:pPr>
              <w:spacing w:after="0"/>
              <w:jc w:val="center"/>
            </w:pPr>
          </w:p>
        </w:tc>
        <w:tc>
          <w:tcPr>
            <w:tcW w:w="2070" w:type="dxa"/>
            <w:tcBorders>
              <w:bottom w:val="single" w:sz="48" w:space="0" w:color="auto"/>
            </w:tcBorders>
            <w:vAlign w:val="center"/>
          </w:tcPr>
          <w:p w14:paraId="373AAB59" w14:textId="1B47FC36" w:rsidR="004D1858" w:rsidRPr="00DF070C" w:rsidRDefault="004D1858" w:rsidP="00AD0301">
            <w:pPr>
              <w:spacing w:after="0"/>
              <w:jc w:val="center"/>
            </w:pPr>
            <w:r w:rsidRPr="00DF070C">
              <w:t>Project proposal due (bring to class)/Peer review</w:t>
            </w:r>
          </w:p>
        </w:tc>
        <w:tc>
          <w:tcPr>
            <w:tcW w:w="1462" w:type="dxa"/>
            <w:tcBorders>
              <w:bottom w:val="single" w:sz="48" w:space="0" w:color="auto"/>
            </w:tcBorders>
            <w:vAlign w:val="center"/>
          </w:tcPr>
          <w:p w14:paraId="60CC431B" w14:textId="69C6A44A" w:rsidR="004D1858" w:rsidRPr="00DF070C" w:rsidRDefault="004D1858" w:rsidP="00AD0301">
            <w:pPr>
              <w:spacing w:after="0"/>
              <w:jc w:val="center"/>
            </w:pPr>
          </w:p>
        </w:tc>
      </w:tr>
      <w:tr w:rsidR="004D1858" w:rsidRPr="00DF070C" w14:paraId="44457F65" w14:textId="77777777" w:rsidTr="00832A3C">
        <w:tc>
          <w:tcPr>
            <w:tcW w:w="1458" w:type="dxa"/>
            <w:vAlign w:val="center"/>
          </w:tcPr>
          <w:p w14:paraId="403D9A06" w14:textId="1E3F8AF8" w:rsidR="004D1858" w:rsidRPr="00DF070C" w:rsidRDefault="004D1858" w:rsidP="00AD0301">
            <w:pPr>
              <w:spacing w:after="0"/>
            </w:pPr>
            <w:r>
              <w:t>Tues 3/12</w:t>
            </w:r>
          </w:p>
        </w:tc>
        <w:tc>
          <w:tcPr>
            <w:tcW w:w="7402" w:type="dxa"/>
            <w:gridSpan w:val="4"/>
            <w:vMerge w:val="restart"/>
            <w:vAlign w:val="center"/>
          </w:tcPr>
          <w:p w14:paraId="69E9AAAC" w14:textId="47C69BC3" w:rsidR="004D1858" w:rsidRPr="00DF070C" w:rsidRDefault="004D1858" w:rsidP="00AD0301">
            <w:pPr>
              <w:spacing w:after="0"/>
              <w:jc w:val="center"/>
            </w:pPr>
            <w:r w:rsidRPr="00DF070C">
              <w:t>SPRING BREAK</w:t>
            </w:r>
          </w:p>
        </w:tc>
      </w:tr>
      <w:tr w:rsidR="004D1858" w:rsidRPr="00DF070C" w14:paraId="7B0F4E47" w14:textId="77777777" w:rsidTr="00FC2269">
        <w:tc>
          <w:tcPr>
            <w:tcW w:w="1458" w:type="dxa"/>
            <w:tcBorders>
              <w:bottom w:val="single" w:sz="48" w:space="0" w:color="auto"/>
            </w:tcBorders>
            <w:vAlign w:val="center"/>
          </w:tcPr>
          <w:p w14:paraId="393529A6" w14:textId="1D5ADFE4" w:rsidR="004D1858" w:rsidRPr="00DF070C" w:rsidRDefault="004D1858" w:rsidP="00AD0301">
            <w:pPr>
              <w:spacing w:after="0"/>
            </w:pPr>
            <w:r>
              <w:t>Thurs 3/14</w:t>
            </w:r>
          </w:p>
        </w:tc>
        <w:tc>
          <w:tcPr>
            <w:tcW w:w="7402" w:type="dxa"/>
            <w:gridSpan w:val="4"/>
            <w:vMerge/>
            <w:tcBorders>
              <w:bottom w:val="single" w:sz="48" w:space="0" w:color="auto"/>
            </w:tcBorders>
            <w:vAlign w:val="center"/>
          </w:tcPr>
          <w:p w14:paraId="2834578C" w14:textId="5BEFA5A1" w:rsidR="004D1858" w:rsidRPr="00DF070C" w:rsidRDefault="004D1858" w:rsidP="00AD0301">
            <w:pPr>
              <w:spacing w:after="0"/>
              <w:jc w:val="center"/>
            </w:pPr>
          </w:p>
        </w:tc>
      </w:tr>
      <w:tr w:rsidR="008D0507" w:rsidRPr="00DF070C" w14:paraId="025387AB" w14:textId="77777777" w:rsidTr="00DA1E2E">
        <w:tc>
          <w:tcPr>
            <w:tcW w:w="1458" w:type="dxa"/>
            <w:vAlign w:val="center"/>
          </w:tcPr>
          <w:p w14:paraId="5DFD7FEA" w14:textId="61210B26" w:rsidR="008D0507" w:rsidRDefault="008D0507" w:rsidP="00AD0301">
            <w:pPr>
              <w:spacing w:after="0"/>
            </w:pPr>
            <w:r>
              <w:t>WEEK 9</w:t>
            </w:r>
          </w:p>
          <w:p w14:paraId="153AF162" w14:textId="51219E6F" w:rsidR="008D0507" w:rsidRPr="00DF070C" w:rsidRDefault="008D0507" w:rsidP="00AD0301">
            <w:pPr>
              <w:spacing w:after="0"/>
            </w:pPr>
            <w:r>
              <w:t>Tues 3/19</w:t>
            </w:r>
          </w:p>
        </w:tc>
        <w:tc>
          <w:tcPr>
            <w:tcW w:w="2430" w:type="dxa"/>
            <w:shd w:val="clear" w:color="auto" w:fill="FFFF00"/>
            <w:vAlign w:val="center"/>
          </w:tcPr>
          <w:p w14:paraId="2379E958" w14:textId="71DBA985" w:rsidR="008D0507" w:rsidRPr="00DF070C" w:rsidRDefault="008D0507" w:rsidP="00AD0301">
            <w:pPr>
              <w:spacing w:after="0"/>
              <w:jc w:val="center"/>
            </w:pPr>
            <w:bookmarkStart w:id="0" w:name="_GoBack"/>
            <w:bookmarkEnd w:id="0"/>
          </w:p>
        </w:tc>
        <w:tc>
          <w:tcPr>
            <w:tcW w:w="1440" w:type="dxa"/>
            <w:vAlign w:val="center"/>
          </w:tcPr>
          <w:p w14:paraId="16F98EAB" w14:textId="77777777" w:rsidR="008D0507" w:rsidRPr="00DF070C" w:rsidRDefault="008D0507" w:rsidP="00AD0301">
            <w:pPr>
              <w:spacing w:after="0"/>
              <w:jc w:val="center"/>
            </w:pPr>
          </w:p>
        </w:tc>
        <w:tc>
          <w:tcPr>
            <w:tcW w:w="2070" w:type="dxa"/>
            <w:vAlign w:val="center"/>
          </w:tcPr>
          <w:p w14:paraId="7EE2E459" w14:textId="5892A2FC" w:rsidR="008D0507" w:rsidRPr="00DF070C" w:rsidRDefault="008D0507" w:rsidP="00AD0301">
            <w:pPr>
              <w:spacing w:after="0"/>
              <w:jc w:val="center"/>
            </w:pPr>
            <w:r w:rsidRPr="00DF070C">
              <w:t>Revised project proposal due</w:t>
            </w:r>
          </w:p>
        </w:tc>
        <w:tc>
          <w:tcPr>
            <w:tcW w:w="1462" w:type="dxa"/>
            <w:vAlign w:val="center"/>
          </w:tcPr>
          <w:p w14:paraId="114AEC2F" w14:textId="774263C7" w:rsidR="008D0507" w:rsidRPr="00DF070C" w:rsidRDefault="008D0507" w:rsidP="00424656">
            <w:pPr>
              <w:spacing w:after="0"/>
              <w:jc w:val="center"/>
            </w:pPr>
            <w:r w:rsidRPr="003B435D">
              <w:t>Lee et al 2010</w:t>
            </w:r>
          </w:p>
        </w:tc>
      </w:tr>
      <w:tr w:rsidR="008D0507" w:rsidRPr="00DF070C" w14:paraId="78EEB2D7" w14:textId="77777777" w:rsidTr="002733BB">
        <w:tc>
          <w:tcPr>
            <w:tcW w:w="1458" w:type="dxa"/>
            <w:tcBorders>
              <w:bottom w:val="single" w:sz="48" w:space="0" w:color="auto"/>
            </w:tcBorders>
            <w:vAlign w:val="center"/>
          </w:tcPr>
          <w:p w14:paraId="59884E43" w14:textId="08310F2D" w:rsidR="008D0507" w:rsidRPr="00DF070C" w:rsidRDefault="008D0507" w:rsidP="00AD0301">
            <w:pPr>
              <w:spacing w:after="0"/>
            </w:pPr>
            <w:r>
              <w:t>Thurs 3/21</w:t>
            </w:r>
          </w:p>
        </w:tc>
        <w:tc>
          <w:tcPr>
            <w:tcW w:w="2430" w:type="dxa"/>
            <w:tcBorders>
              <w:bottom w:val="single" w:sz="48" w:space="0" w:color="auto"/>
            </w:tcBorders>
            <w:vAlign w:val="center"/>
          </w:tcPr>
          <w:p w14:paraId="6B8E072F" w14:textId="58C48EE5" w:rsidR="008D0507" w:rsidRPr="00DF070C" w:rsidRDefault="00D84FB5" w:rsidP="00AD0301">
            <w:pPr>
              <w:spacing w:after="0"/>
              <w:jc w:val="center"/>
            </w:pPr>
            <w:r>
              <w:t>Macroevolution thru trace fossils (Mangano)</w:t>
            </w:r>
          </w:p>
        </w:tc>
        <w:tc>
          <w:tcPr>
            <w:tcW w:w="1440" w:type="dxa"/>
            <w:tcBorders>
              <w:bottom w:val="single" w:sz="48" w:space="0" w:color="auto"/>
            </w:tcBorders>
            <w:vAlign w:val="center"/>
          </w:tcPr>
          <w:p w14:paraId="42B68917" w14:textId="3AACF1BA" w:rsidR="008D0507" w:rsidRPr="00DF070C" w:rsidRDefault="008D0507" w:rsidP="00AD0301">
            <w:pPr>
              <w:spacing w:after="0"/>
              <w:jc w:val="center"/>
            </w:pPr>
          </w:p>
        </w:tc>
        <w:tc>
          <w:tcPr>
            <w:tcW w:w="2070" w:type="dxa"/>
            <w:tcBorders>
              <w:bottom w:val="single" w:sz="48" w:space="0" w:color="auto"/>
            </w:tcBorders>
            <w:vAlign w:val="center"/>
          </w:tcPr>
          <w:p w14:paraId="6FB60A4C" w14:textId="34FC976E" w:rsidR="008D0507" w:rsidRPr="00DF070C" w:rsidRDefault="00C20FBE" w:rsidP="00AD0301">
            <w:pPr>
              <w:spacing w:after="0"/>
              <w:jc w:val="center"/>
            </w:pPr>
            <w:r>
              <w:t>Post discussion question to Blackboard</w:t>
            </w:r>
          </w:p>
        </w:tc>
        <w:tc>
          <w:tcPr>
            <w:tcW w:w="1462" w:type="dxa"/>
            <w:tcBorders>
              <w:bottom w:val="single" w:sz="48" w:space="0" w:color="auto"/>
            </w:tcBorders>
            <w:vAlign w:val="center"/>
          </w:tcPr>
          <w:p w14:paraId="5D2F4173" w14:textId="594A2CD4" w:rsidR="008D0507" w:rsidRPr="00DF070C" w:rsidRDefault="00C20FBE" w:rsidP="00424656">
            <w:pPr>
              <w:spacing w:after="0"/>
              <w:jc w:val="center"/>
            </w:pPr>
            <w:r>
              <w:t>Buatois &amp; Mangano chapter</w:t>
            </w:r>
            <w:r w:rsidR="008D0507">
              <w:fldChar w:fldCharType="begin"/>
            </w:r>
            <w:r w:rsidR="008D0507">
              <w:instrText>ADDIN RW.CITE{{4256 Lee,AlexanderD 2010 /h}}</w:instrText>
            </w:r>
            <w:r w:rsidR="008D0507">
              <w:fldChar w:fldCharType="end"/>
            </w:r>
          </w:p>
        </w:tc>
      </w:tr>
      <w:tr w:rsidR="008D0507" w:rsidRPr="00DF070C" w14:paraId="32D95D59" w14:textId="77777777" w:rsidTr="00DD4A89">
        <w:tc>
          <w:tcPr>
            <w:tcW w:w="8860" w:type="dxa"/>
            <w:gridSpan w:val="5"/>
            <w:tcBorders>
              <w:top w:val="single" w:sz="48" w:space="0" w:color="auto"/>
            </w:tcBorders>
            <w:vAlign w:val="center"/>
          </w:tcPr>
          <w:p w14:paraId="5B42F5B7" w14:textId="76A8B13D" w:rsidR="008D0507" w:rsidRPr="0016561D" w:rsidRDefault="008D0507" w:rsidP="00FC40F5">
            <w:pPr>
              <w:spacing w:after="0"/>
              <w:jc w:val="center"/>
              <w:rPr>
                <w:b/>
              </w:rPr>
            </w:pPr>
            <w:r>
              <w:rPr>
                <w:b/>
              </w:rPr>
              <w:t>TEST 2 AVAILABLE 3/22, DUE BY MIDNIGHT 3/25</w:t>
            </w:r>
          </w:p>
        </w:tc>
      </w:tr>
      <w:tr w:rsidR="008D0507" w:rsidRPr="00DF070C" w14:paraId="1B8441B7" w14:textId="77777777" w:rsidTr="002733BB">
        <w:tc>
          <w:tcPr>
            <w:tcW w:w="1458" w:type="dxa"/>
            <w:vAlign w:val="center"/>
          </w:tcPr>
          <w:p w14:paraId="4BB59429" w14:textId="1001BD31" w:rsidR="008D0507" w:rsidRDefault="008D0507" w:rsidP="00AD0301">
            <w:pPr>
              <w:spacing w:after="0"/>
            </w:pPr>
            <w:r>
              <w:t>WEEK 10</w:t>
            </w:r>
          </w:p>
          <w:p w14:paraId="784FC8AE" w14:textId="0182F310" w:rsidR="008D0507" w:rsidRPr="00DF070C" w:rsidRDefault="008D0507" w:rsidP="00AD0301">
            <w:pPr>
              <w:spacing w:after="0"/>
            </w:pPr>
            <w:r>
              <w:t>Tues 3/26</w:t>
            </w:r>
          </w:p>
        </w:tc>
        <w:tc>
          <w:tcPr>
            <w:tcW w:w="2430" w:type="dxa"/>
            <w:vAlign w:val="center"/>
          </w:tcPr>
          <w:p w14:paraId="27D2AEAD" w14:textId="3DD6309E" w:rsidR="008D0507" w:rsidRPr="00DF070C" w:rsidRDefault="008D0507" w:rsidP="001701C7">
            <w:pPr>
              <w:spacing w:after="0"/>
              <w:jc w:val="center"/>
            </w:pPr>
            <w:r>
              <w:t>Genetic variation &amp; speciation</w:t>
            </w:r>
            <w:r w:rsidRPr="00DF070C">
              <w:t xml:space="preserve"> </w:t>
            </w:r>
            <w:r w:rsidRPr="00231C4C">
              <w:t>(Reed</w:t>
            </w:r>
            <w:r w:rsidRPr="00DF070C">
              <w:t>)</w:t>
            </w:r>
          </w:p>
        </w:tc>
        <w:tc>
          <w:tcPr>
            <w:tcW w:w="1440" w:type="dxa"/>
            <w:vAlign w:val="center"/>
          </w:tcPr>
          <w:p w14:paraId="5883F93D" w14:textId="6C29370C" w:rsidR="008D0507" w:rsidRPr="00DF070C" w:rsidRDefault="008D0507" w:rsidP="00AD0301">
            <w:pPr>
              <w:spacing w:after="0"/>
              <w:jc w:val="center"/>
            </w:pPr>
          </w:p>
        </w:tc>
        <w:tc>
          <w:tcPr>
            <w:tcW w:w="2070" w:type="dxa"/>
            <w:vAlign w:val="center"/>
          </w:tcPr>
          <w:p w14:paraId="59FD838F" w14:textId="77777777" w:rsidR="008D0507" w:rsidRPr="00DF070C" w:rsidRDefault="008D0507" w:rsidP="00AD0301">
            <w:pPr>
              <w:spacing w:after="0"/>
              <w:jc w:val="center"/>
            </w:pPr>
          </w:p>
        </w:tc>
        <w:tc>
          <w:tcPr>
            <w:tcW w:w="1462" w:type="dxa"/>
            <w:vAlign w:val="center"/>
          </w:tcPr>
          <w:p w14:paraId="6DACDC17" w14:textId="5C867E37" w:rsidR="008D0507" w:rsidRPr="00DF070C" w:rsidRDefault="008D0507" w:rsidP="00AD0301">
            <w:pPr>
              <w:spacing w:after="0"/>
              <w:jc w:val="center"/>
            </w:pPr>
            <w:r>
              <w:t>Reed 2017</w:t>
            </w:r>
            <w:r w:rsidRPr="00DF070C">
              <w:fldChar w:fldCharType="begin"/>
            </w:r>
            <w:r w:rsidRPr="00DF070C">
              <w:instrText>ADDIN RW.CITE{{4243 Buta, Ronald J 2017/h}}</w:instrText>
            </w:r>
            <w:r w:rsidRPr="00DF070C">
              <w:fldChar w:fldCharType="end"/>
            </w:r>
          </w:p>
        </w:tc>
      </w:tr>
      <w:tr w:rsidR="008D0507" w:rsidRPr="00DF070C" w14:paraId="0F33A61E" w14:textId="77777777" w:rsidTr="002733BB">
        <w:tc>
          <w:tcPr>
            <w:tcW w:w="1458" w:type="dxa"/>
            <w:tcBorders>
              <w:bottom w:val="single" w:sz="48" w:space="0" w:color="auto"/>
            </w:tcBorders>
            <w:vAlign w:val="center"/>
          </w:tcPr>
          <w:p w14:paraId="5448021C" w14:textId="32B88303" w:rsidR="008D0507" w:rsidRPr="00DF070C" w:rsidRDefault="008D0507" w:rsidP="00AD0301">
            <w:pPr>
              <w:spacing w:after="0"/>
            </w:pPr>
            <w:r>
              <w:t>Thurs 3/28</w:t>
            </w:r>
          </w:p>
        </w:tc>
        <w:tc>
          <w:tcPr>
            <w:tcW w:w="2430" w:type="dxa"/>
            <w:tcBorders>
              <w:bottom w:val="single" w:sz="48" w:space="0" w:color="auto"/>
            </w:tcBorders>
            <w:vAlign w:val="center"/>
          </w:tcPr>
          <w:p w14:paraId="6985C5C9" w14:textId="20828C94" w:rsidR="008D0507" w:rsidRPr="00DF070C" w:rsidRDefault="008D0507" w:rsidP="00AD0301">
            <w:pPr>
              <w:spacing w:after="0"/>
              <w:jc w:val="center"/>
            </w:pPr>
            <w:r w:rsidRPr="00DF070C">
              <w:t>Invertebrate evolution (</w:t>
            </w:r>
            <w:r w:rsidRPr="00FD1A3D">
              <w:t>Kocot</w:t>
            </w:r>
            <w:r w:rsidRPr="00DF070C">
              <w:t>)</w:t>
            </w:r>
          </w:p>
        </w:tc>
        <w:tc>
          <w:tcPr>
            <w:tcW w:w="1440" w:type="dxa"/>
            <w:tcBorders>
              <w:bottom w:val="single" w:sz="48" w:space="0" w:color="auto"/>
            </w:tcBorders>
            <w:vAlign w:val="center"/>
          </w:tcPr>
          <w:p w14:paraId="4C019326" w14:textId="7BA415A7" w:rsidR="008D0507" w:rsidRPr="00DF070C" w:rsidRDefault="008D0507" w:rsidP="00AD0301">
            <w:pPr>
              <w:spacing w:after="0"/>
              <w:jc w:val="center"/>
            </w:pPr>
          </w:p>
        </w:tc>
        <w:tc>
          <w:tcPr>
            <w:tcW w:w="2070" w:type="dxa"/>
            <w:tcBorders>
              <w:bottom w:val="single" w:sz="48" w:space="0" w:color="auto"/>
            </w:tcBorders>
            <w:vAlign w:val="center"/>
          </w:tcPr>
          <w:p w14:paraId="7376FE8E" w14:textId="77777777" w:rsidR="008D0507" w:rsidRPr="00DF070C" w:rsidRDefault="008D0507" w:rsidP="00AD0301">
            <w:pPr>
              <w:spacing w:after="0"/>
              <w:jc w:val="center"/>
            </w:pPr>
          </w:p>
        </w:tc>
        <w:tc>
          <w:tcPr>
            <w:tcW w:w="1462" w:type="dxa"/>
            <w:tcBorders>
              <w:bottom w:val="single" w:sz="48" w:space="0" w:color="auto"/>
            </w:tcBorders>
            <w:vAlign w:val="center"/>
          </w:tcPr>
          <w:p w14:paraId="3710810D" w14:textId="14E3AC93" w:rsidR="008D0507" w:rsidRPr="00DF070C" w:rsidRDefault="008D0507" w:rsidP="00AD0301">
            <w:pPr>
              <w:spacing w:after="0"/>
              <w:jc w:val="center"/>
            </w:pPr>
          </w:p>
        </w:tc>
      </w:tr>
      <w:tr w:rsidR="008D0507" w:rsidRPr="00DF070C" w14:paraId="3845E3FC" w14:textId="77777777" w:rsidTr="002733BB">
        <w:tc>
          <w:tcPr>
            <w:tcW w:w="1458" w:type="dxa"/>
            <w:vAlign w:val="center"/>
          </w:tcPr>
          <w:p w14:paraId="2DC3C18A" w14:textId="49E4A293" w:rsidR="008D0507" w:rsidRDefault="008D0507" w:rsidP="00AD0301">
            <w:pPr>
              <w:spacing w:after="0"/>
            </w:pPr>
            <w:r>
              <w:t>WEEK 11</w:t>
            </w:r>
          </w:p>
          <w:p w14:paraId="4B7890EF" w14:textId="5ACCCEFA" w:rsidR="008D0507" w:rsidRPr="00DF070C" w:rsidRDefault="008D0507" w:rsidP="00AD0301">
            <w:pPr>
              <w:spacing w:after="0"/>
            </w:pPr>
            <w:r>
              <w:t>Tues 4/2</w:t>
            </w:r>
          </w:p>
        </w:tc>
        <w:tc>
          <w:tcPr>
            <w:tcW w:w="2430" w:type="dxa"/>
            <w:vAlign w:val="center"/>
          </w:tcPr>
          <w:p w14:paraId="6B5CF7F7" w14:textId="7A039D40" w:rsidR="008D0507" w:rsidRPr="00DF070C" w:rsidRDefault="008D0507" w:rsidP="00FD1A3D">
            <w:pPr>
              <w:spacing w:after="0"/>
              <w:jc w:val="center"/>
            </w:pPr>
            <w:r w:rsidRPr="007867E8">
              <w:t>Sex ratios &amp; game theory (Pienaar)</w:t>
            </w:r>
          </w:p>
        </w:tc>
        <w:tc>
          <w:tcPr>
            <w:tcW w:w="1440" w:type="dxa"/>
            <w:vAlign w:val="center"/>
          </w:tcPr>
          <w:p w14:paraId="68A1A215" w14:textId="33E9D351" w:rsidR="008D0507" w:rsidRPr="00DF070C" w:rsidRDefault="00B1019E" w:rsidP="00AD0301">
            <w:pPr>
              <w:spacing w:after="0"/>
              <w:jc w:val="center"/>
            </w:pPr>
            <w:r>
              <w:t>Douglas Emlen lecture</w:t>
            </w:r>
          </w:p>
        </w:tc>
        <w:tc>
          <w:tcPr>
            <w:tcW w:w="2070" w:type="dxa"/>
            <w:vAlign w:val="center"/>
          </w:tcPr>
          <w:p w14:paraId="1BD3FA70" w14:textId="188DE7EC" w:rsidR="008D0507" w:rsidRPr="00DF070C" w:rsidRDefault="008D0507" w:rsidP="00AD0301">
            <w:pPr>
              <w:spacing w:after="0"/>
              <w:jc w:val="center"/>
            </w:pPr>
          </w:p>
        </w:tc>
        <w:tc>
          <w:tcPr>
            <w:tcW w:w="1462" w:type="dxa"/>
            <w:vAlign w:val="center"/>
          </w:tcPr>
          <w:p w14:paraId="2E3B695D" w14:textId="77455AD3" w:rsidR="008D0507" w:rsidRPr="00DF070C" w:rsidRDefault="008D0507" w:rsidP="00AD0301">
            <w:pPr>
              <w:spacing w:after="0"/>
              <w:jc w:val="center"/>
            </w:pPr>
          </w:p>
        </w:tc>
      </w:tr>
      <w:tr w:rsidR="008D0507" w:rsidRPr="00DF070C" w14:paraId="4E7C36EA" w14:textId="77777777" w:rsidTr="002733BB">
        <w:tc>
          <w:tcPr>
            <w:tcW w:w="1458" w:type="dxa"/>
            <w:tcBorders>
              <w:bottom w:val="single" w:sz="48" w:space="0" w:color="auto"/>
            </w:tcBorders>
            <w:vAlign w:val="center"/>
          </w:tcPr>
          <w:p w14:paraId="19357F8A" w14:textId="55684E4B" w:rsidR="008D0507" w:rsidRPr="00DF070C" w:rsidRDefault="008D0507" w:rsidP="00AD0301">
            <w:pPr>
              <w:spacing w:after="0"/>
            </w:pPr>
            <w:r>
              <w:t>Thurs 4/4</w:t>
            </w:r>
          </w:p>
        </w:tc>
        <w:tc>
          <w:tcPr>
            <w:tcW w:w="2430" w:type="dxa"/>
            <w:tcBorders>
              <w:bottom w:val="single" w:sz="48" w:space="0" w:color="auto"/>
            </w:tcBorders>
            <w:vAlign w:val="center"/>
          </w:tcPr>
          <w:p w14:paraId="346A977E" w14:textId="18F0959B" w:rsidR="008D0507" w:rsidRPr="00DF070C" w:rsidRDefault="00DA1E2E" w:rsidP="006974C8">
            <w:pPr>
              <w:spacing w:after="0"/>
              <w:jc w:val="center"/>
            </w:pPr>
            <w:r w:rsidRPr="00DA1E2E">
              <w:t>Naturalist drawing (Wegrynowski)</w:t>
            </w:r>
          </w:p>
        </w:tc>
        <w:tc>
          <w:tcPr>
            <w:tcW w:w="1440" w:type="dxa"/>
            <w:tcBorders>
              <w:bottom w:val="single" w:sz="48" w:space="0" w:color="auto"/>
            </w:tcBorders>
            <w:vAlign w:val="center"/>
          </w:tcPr>
          <w:p w14:paraId="784285C0" w14:textId="49AB0F5C" w:rsidR="008D0507" w:rsidRPr="00DF070C" w:rsidRDefault="008D0507" w:rsidP="00AD0301">
            <w:pPr>
              <w:spacing w:after="0"/>
              <w:jc w:val="center"/>
            </w:pPr>
            <w:hyperlink r:id="rId21" w:history="1">
              <w:r w:rsidRPr="00DF070C">
                <w:rPr>
                  <w:rStyle w:val="Hyperlink"/>
                </w:rPr>
                <w:t>John Hawks ALLELE</w:t>
              </w:r>
            </w:hyperlink>
          </w:p>
        </w:tc>
        <w:tc>
          <w:tcPr>
            <w:tcW w:w="2070" w:type="dxa"/>
            <w:tcBorders>
              <w:bottom w:val="single" w:sz="48" w:space="0" w:color="auto"/>
            </w:tcBorders>
            <w:vAlign w:val="center"/>
          </w:tcPr>
          <w:p w14:paraId="2B1213CF" w14:textId="77777777" w:rsidR="008D0507" w:rsidRPr="00DF070C" w:rsidRDefault="008D0507" w:rsidP="00AD0301">
            <w:pPr>
              <w:spacing w:after="0"/>
              <w:jc w:val="center"/>
            </w:pPr>
          </w:p>
        </w:tc>
        <w:tc>
          <w:tcPr>
            <w:tcW w:w="1462" w:type="dxa"/>
            <w:tcBorders>
              <w:bottom w:val="single" w:sz="48" w:space="0" w:color="auto"/>
            </w:tcBorders>
            <w:vAlign w:val="center"/>
          </w:tcPr>
          <w:p w14:paraId="6F8EA5D1" w14:textId="60A827CF" w:rsidR="008D0507" w:rsidRPr="00DF070C" w:rsidRDefault="008D0507" w:rsidP="00AD0301">
            <w:pPr>
              <w:spacing w:after="0"/>
              <w:jc w:val="center"/>
            </w:pPr>
          </w:p>
        </w:tc>
      </w:tr>
      <w:tr w:rsidR="008D0507" w:rsidRPr="00DF070C" w14:paraId="3378CFE2" w14:textId="77777777" w:rsidTr="002733BB">
        <w:tc>
          <w:tcPr>
            <w:tcW w:w="1458" w:type="dxa"/>
            <w:vAlign w:val="center"/>
          </w:tcPr>
          <w:p w14:paraId="633DBA44" w14:textId="521FACE0" w:rsidR="008D0507" w:rsidRDefault="008D0507" w:rsidP="00AD0301">
            <w:pPr>
              <w:spacing w:after="0"/>
            </w:pPr>
            <w:r>
              <w:t>WEEK 12</w:t>
            </w:r>
          </w:p>
          <w:p w14:paraId="6C481429" w14:textId="021103CE" w:rsidR="008D0507" w:rsidRPr="00DF070C" w:rsidRDefault="008D0507" w:rsidP="00AD0301">
            <w:pPr>
              <w:spacing w:after="0"/>
            </w:pPr>
            <w:r>
              <w:t>Tues 4/9</w:t>
            </w:r>
          </w:p>
        </w:tc>
        <w:tc>
          <w:tcPr>
            <w:tcW w:w="2430" w:type="dxa"/>
            <w:vAlign w:val="center"/>
          </w:tcPr>
          <w:p w14:paraId="243A4C07" w14:textId="6D8945DD" w:rsidR="008D0507" w:rsidRPr="00DF070C" w:rsidRDefault="008D0507" w:rsidP="00AD0301">
            <w:pPr>
              <w:spacing w:after="0"/>
              <w:jc w:val="center"/>
            </w:pPr>
            <w:r>
              <w:t>Human</w:t>
            </w:r>
            <w:r w:rsidRPr="00DF070C">
              <w:t xml:space="preserve"> </w:t>
            </w:r>
            <w:r>
              <w:t>consciousness</w:t>
            </w:r>
            <w:r w:rsidRPr="00DF070C">
              <w:t xml:space="preserve"> (</w:t>
            </w:r>
            <w:r w:rsidRPr="00B64CC9">
              <w:t>Buhr</w:t>
            </w:r>
            <w:r w:rsidRPr="00DF070C">
              <w:t>)</w:t>
            </w:r>
          </w:p>
        </w:tc>
        <w:tc>
          <w:tcPr>
            <w:tcW w:w="1440" w:type="dxa"/>
            <w:vAlign w:val="center"/>
          </w:tcPr>
          <w:p w14:paraId="6B836801" w14:textId="2387D9D2" w:rsidR="008D0507" w:rsidRPr="00DF070C" w:rsidRDefault="008D0507" w:rsidP="00AD0301">
            <w:pPr>
              <w:spacing w:after="0"/>
              <w:jc w:val="center"/>
            </w:pPr>
            <w:r w:rsidRPr="00C4503F">
              <w:rPr>
                <w:highlight w:val="yellow"/>
              </w:rPr>
              <w:t>Monkey in the Mirror</w:t>
            </w:r>
          </w:p>
        </w:tc>
        <w:tc>
          <w:tcPr>
            <w:tcW w:w="2070" w:type="dxa"/>
            <w:vAlign w:val="center"/>
          </w:tcPr>
          <w:p w14:paraId="2B39E8CC" w14:textId="77777777" w:rsidR="008D0507" w:rsidRPr="00DF070C" w:rsidRDefault="008D0507" w:rsidP="00AD0301">
            <w:pPr>
              <w:spacing w:after="0"/>
              <w:jc w:val="center"/>
            </w:pPr>
          </w:p>
        </w:tc>
        <w:tc>
          <w:tcPr>
            <w:tcW w:w="1462" w:type="dxa"/>
            <w:vAlign w:val="center"/>
          </w:tcPr>
          <w:p w14:paraId="67A4AC74" w14:textId="704E3A16" w:rsidR="008D0507" w:rsidRPr="00DF070C" w:rsidRDefault="008D0507" w:rsidP="00AD0301">
            <w:pPr>
              <w:spacing w:after="0"/>
              <w:jc w:val="center"/>
            </w:pPr>
          </w:p>
        </w:tc>
      </w:tr>
      <w:tr w:rsidR="008D0507" w:rsidRPr="00DF070C" w14:paraId="2EA1CB12" w14:textId="77777777" w:rsidTr="002733BB">
        <w:tc>
          <w:tcPr>
            <w:tcW w:w="1458" w:type="dxa"/>
            <w:tcBorders>
              <w:bottom w:val="single" w:sz="48" w:space="0" w:color="auto"/>
            </w:tcBorders>
            <w:vAlign w:val="center"/>
          </w:tcPr>
          <w:p w14:paraId="3CCBE09A" w14:textId="5592D938" w:rsidR="008D0507" w:rsidRPr="00DF070C" w:rsidRDefault="008D0507" w:rsidP="00AD0301">
            <w:pPr>
              <w:spacing w:after="0"/>
            </w:pPr>
            <w:r>
              <w:t>Thurs 4/11</w:t>
            </w:r>
          </w:p>
        </w:tc>
        <w:tc>
          <w:tcPr>
            <w:tcW w:w="2430" w:type="dxa"/>
            <w:tcBorders>
              <w:bottom w:val="single" w:sz="48" w:space="0" w:color="auto"/>
            </w:tcBorders>
            <w:vAlign w:val="center"/>
          </w:tcPr>
          <w:p w14:paraId="74744311" w14:textId="2C6EA24C" w:rsidR="008D0507" w:rsidRPr="00DF070C" w:rsidRDefault="008D0507" w:rsidP="00B64CC9">
            <w:pPr>
              <w:spacing w:after="0"/>
              <w:jc w:val="center"/>
            </w:pPr>
            <w:r>
              <w:t>Evolution of vulnerability (Geary)</w:t>
            </w:r>
          </w:p>
        </w:tc>
        <w:tc>
          <w:tcPr>
            <w:tcW w:w="1440" w:type="dxa"/>
            <w:tcBorders>
              <w:bottom w:val="single" w:sz="48" w:space="0" w:color="auto"/>
            </w:tcBorders>
            <w:vAlign w:val="center"/>
          </w:tcPr>
          <w:p w14:paraId="2B3DDC30" w14:textId="7B5A2129" w:rsidR="008D0507" w:rsidRPr="00DF070C" w:rsidRDefault="008D0507" w:rsidP="00AD0301">
            <w:pPr>
              <w:spacing w:after="0"/>
              <w:jc w:val="center"/>
            </w:pPr>
          </w:p>
        </w:tc>
        <w:tc>
          <w:tcPr>
            <w:tcW w:w="2070" w:type="dxa"/>
            <w:tcBorders>
              <w:bottom w:val="single" w:sz="48" w:space="0" w:color="auto"/>
            </w:tcBorders>
            <w:vAlign w:val="center"/>
          </w:tcPr>
          <w:p w14:paraId="7F34DE66" w14:textId="77777777" w:rsidR="008D0507" w:rsidRPr="00DF070C" w:rsidRDefault="008D0507" w:rsidP="00AD0301">
            <w:pPr>
              <w:spacing w:after="0"/>
              <w:jc w:val="center"/>
            </w:pPr>
            <w:r w:rsidRPr="00DF070C">
              <w:t>Post discussion question to Blackboard</w:t>
            </w:r>
          </w:p>
        </w:tc>
        <w:tc>
          <w:tcPr>
            <w:tcW w:w="1462" w:type="dxa"/>
            <w:tcBorders>
              <w:bottom w:val="single" w:sz="48" w:space="0" w:color="auto"/>
            </w:tcBorders>
            <w:vAlign w:val="center"/>
          </w:tcPr>
          <w:p w14:paraId="2A44DB67" w14:textId="778676AF" w:rsidR="008D0507" w:rsidRPr="00DF070C" w:rsidRDefault="008D0507" w:rsidP="00AD0301">
            <w:pPr>
              <w:spacing w:after="0"/>
              <w:jc w:val="center"/>
            </w:pPr>
            <w:r>
              <w:t>Geary 2018</w:t>
            </w:r>
          </w:p>
        </w:tc>
      </w:tr>
      <w:tr w:rsidR="008D0507" w:rsidRPr="00DF070C" w14:paraId="0D5CAB83" w14:textId="77777777" w:rsidTr="002733BB">
        <w:tc>
          <w:tcPr>
            <w:tcW w:w="1458" w:type="dxa"/>
            <w:vAlign w:val="center"/>
          </w:tcPr>
          <w:p w14:paraId="2437F5FA" w14:textId="11E4412E" w:rsidR="008D0507" w:rsidRDefault="008D0507" w:rsidP="00AD0301">
            <w:pPr>
              <w:spacing w:after="0"/>
            </w:pPr>
            <w:r>
              <w:t>WEEK 13</w:t>
            </w:r>
          </w:p>
          <w:p w14:paraId="0FF8446A" w14:textId="5A8AF9A0" w:rsidR="008D0507" w:rsidRPr="00DF070C" w:rsidRDefault="008D0507" w:rsidP="00AD0301">
            <w:pPr>
              <w:spacing w:after="0"/>
            </w:pPr>
            <w:r>
              <w:t>Tues 4/16</w:t>
            </w:r>
          </w:p>
        </w:tc>
        <w:tc>
          <w:tcPr>
            <w:tcW w:w="2430" w:type="dxa"/>
            <w:vAlign w:val="center"/>
          </w:tcPr>
          <w:p w14:paraId="426545F0" w14:textId="34366DFB" w:rsidR="008D0507" w:rsidRPr="00DF070C" w:rsidRDefault="008D0507" w:rsidP="00AD0301">
            <w:pPr>
              <w:spacing w:after="0"/>
              <w:jc w:val="center"/>
            </w:pPr>
            <w:r w:rsidRPr="00DF070C">
              <w:t>Peer reviewing</w:t>
            </w:r>
          </w:p>
        </w:tc>
        <w:tc>
          <w:tcPr>
            <w:tcW w:w="1440" w:type="dxa"/>
            <w:vAlign w:val="center"/>
          </w:tcPr>
          <w:p w14:paraId="4238E134" w14:textId="007BD61C" w:rsidR="008D0507" w:rsidRPr="00DF070C" w:rsidRDefault="008D0507" w:rsidP="00AD0301">
            <w:pPr>
              <w:spacing w:after="0"/>
              <w:jc w:val="center"/>
            </w:pPr>
          </w:p>
        </w:tc>
        <w:tc>
          <w:tcPr>
            <w:tcW w:w="2070" w:type="dxa"/>
            <w:vAlign w:val="center"/>
          </w:tcPr>
          <w:p w14:paraId="1B2459A4" w14:textId="4EEF7837" w:rsidR="008D0507" w:rsidRPr="00DF070C" w:rsidRDefault="008D0507" w:rsidP="00AD0301">
            <w:pPr>
              <w:spacing w:after="0"/>
              <w:jc w:val="center"/>
            </w:pPr>
            <w:r w:rsidRPr="0016561D">
              <w:rPr>
                <w:b/>
              </w:rPr>
              <w:t>Book review due</w:t>
            </w:r>
            <w:r w:rsidRPr="00DF070C">
              <w:t xml:space="preserve"> (bring to class)/Peer review</w:t>
            </w:r>
          </w:p>
        </w:tc>
        <w:tc>
          <w:tcPr>
            <w:tcW w:w="1462" w:type="dxa"/>
            <w:vAlign w:val="center"/>
          </w:tcPr>
          <w:p w14:paraId="5C8FA292" w14:textId="04175B5A" w:rsidR="008D0507" w:rsidRPr="00DF070C" w:rsidRDefault="008D0507" w:rsidP="00AD0301">
            <w:pPr>
              <w:spacing w:after="0"/>
              <w:jc w:val="center"/>
            </w:pPr>
          </w:p>
        </w:tc>
      </w:tr>
      <w:tr w:rsidR="008D0507" w:rsidRPr="00DF070C" w14:paraId="0A3410DE" w14:textId="77777777" w:rsidTr="002733BB">
        <w:tc>
          <w:tcPr>
            <w:tcW w:w="1458" w:type="dxa"/>
            <w:tcBorders>
              <w:bottom w:val="single" w:sz="48" w:space="0" w:color="auto"/>
            </w:tcBorders>
            <w:vAlign w:val="center"/>
          </w:tcPr>
          <w:p w14:paraId="372C665B" w14:textId="17999DFD" w:rsidR="008D0507" w:rsidRPr="00DF070C" w:rsidRDefault="008D0507" w:rsidP="00AD0301">
            <w:pPr>
              <w:spacing w:after="0"/>
            </w:pPr>
            <w:r>
              <w:t>Thurs 4/18</w:t>
            </w:r>
          </w:p>
        </w:tc>
        <w:tc>
          <w:tcPr>
            <w:tcW w:w="2430" w:type="dxa"/>
            <w:tcBorders>
              <w:bottom w:val="single" w:sz="48" w:space="0" w:color="auto"/>
            </w:tcBorders>
            <w:vAlign w:val="center"/>
          </w:tcPr>
          <w:p w14:paraId="3D5F7984" w14:textId="0C60B95D" w:rsidR="008D0507" w:rsidRPr="00DF070C" w:rsidRDefault="008D0507" w:rsidP="00AD0301">
            <w:pPr>
              <w:spacing w:after="0"/>
              <w:jc w:val="center"/>
            </w:pPr>
            <w:r>
              <w:t>Race and skin pigmentation</w:t>
            </w:r>
          </w:p>
        </w:tc>
        <w:tc>
          <w:tcPr>
            <w:tcW w:w="1440" w:type="dxa"/>
            <w:tcBorders>
              <w:bottom w:val="single" w:sz="48" w:space="0" w:color="auto"/>
            </w:tcBorders>
            <w:vAlign w:val="center"/>
          </w:tcPr>
          <w:p w14:paraId="12C5893C" w14:textId="29D19902" w:rsidR="008D0507" w:rsidRPr="00DF070C" w:rsidRDefault="008D0507" w:rsidP="00AD0301">
            <w:pPr>
              <w:spacing w:after="0"/>
              <w:jc w:val="center"/>
            </w:pPr>
            <w:r w:rsidRPr="00C4503F">
              <w:rPr>
                <w:highlight w:val="yellow"/>
              </w:rPr>
              <w:t>Nina Jablonski ALLELE</w:t>
            </w:r>
          </w:p>
        </w:tc>
        <w:tc>
          <w:tcPr>
            <w:tcW w:w="2070" w:type="dxa"/>
            <w:tcBorders>
              <w:bottom w:val="single" w:sz="48" w:space="0" w:color="auto"/>
            </w:tcBorders>
            <w:vAlign w:val="center"/>
          </w:tcPr>
          <w:p w14:paraId="3F2E72D4" w14:textId="5FE93B37" w:rsidR="008D0507" w:rsidRPr="00DF070C" w:rsidRDefault="008D0507" w:rsidP="00AD0301">
            <w:pPr>
              <w:spacing w:after="0"/>
              <w:jc w:val="center"/>
            </w:pPr>
            <w:r w:rsidRPr="0016561D">
              <w:rPr>
                <w:b/>
              </w:rPr>
              <w:t>Revised book review due</w:t>
            </w:r>
          </w:p>
        </w:tc>
        <w:tc>
          <w:tcPr>
            <w:tcW w:w="1462" w:type="dxa"/>
            <w:tcBorders>
              <w:bottom w:val="single" w:sz="48" w:space="0" w:color="auto"/>
            </w:tcBorders>
            <w:vAlign w:val="center"/>
          </w:tcPr>
          <w:p w14:paraId="73F7F30C" w14:textId="0F183AD4" w:rsidR="008D0507" w:rsidRPr="00DF070C" w:rsidRDefault="008D0507" w:rsidP="00AD0301">
            <w:pPr>
              <w:spacing w:after="0"/>
              <w:jc w:val="center"/>
            </w:pPr>
          </w:p>
        </w:tc>
      </w:tr>
      <w:tr w:rsidR="008D0507" w:rsidRPr="00DF070C" w14:paraId="5E192EA7" w14:textId="77777777" w:rsidTr="002733BB">
        <w:tc>
          <w:tcPr>
            <w:tcW w:w="1458" w:type="dxa"/>
            <w:vAlign w:val="center"/>
          </w:tcPr>
          <w:p w14:paraId="0A77D1B8" w14:textId="0AFE7F93" w:rsidR="008D0507" w:rsidRPr="00DF070C" w:rsidRDefault="008D0507" w:rsidP="00AD0301">
            <w:pPr>
              <w:spacing w:after="0"/>
            </w:pPr>
            <w:r>
              <w:t>Tues 4/23</w:t>
            </w:r>
          </w:p>
        </w:tc>
        <w:tc>
          <w:tcPr>
            <w:tcW w:w="2430" w:type="dxa"/>
            <w:vAlign w:val="center"/>
          </w:tcPr>
          <w:p w14:paraId="31B534BF" w14:textId="0A343D7C" w:rsidR="008D0507" w:rsidRPr="00DF070C" w:rsidRDefault="008D0507" w:rsidP="006974C8">
            <w:pPr>
              <w:spacing w:after="0"/>
              <w:jc w:val="center"/>
            </w:pPr>
            <w:r>
              <w:t>Dead week</w:t>
            </w:r>
          </w:p>
        </w:tc>
        <w:tc>
          <w:tcPr>
            <w:tcW w:w="1440" w:type="dxa"/>
            <w:vAlign w:val="center"/>
          </w:tcPr>
          <w:p w14:paraId="0FB54002" w14:textId="10FF80CB" w:rsidR="008D0507" w:rsidRPr="00DF070C" w:rsidRDefault="00C20FBE" w:rsidP="00AD0301">
            <w:pPr>
              <w:spacing w:after="0"/>
              <w:jc w:val="center"/>
            </w:pPr>
            <w:r>
              <w:t xml:space="preserve">Natalie </w:t>
            </w:r>
            <w:r>
              <w:lastRenderedPageBreak/>
              <w:t>Jeremijenko lecture</w:t>
            </w:r>
          </w:p>
        </w:tc>
        <w:tc>
          <w:tcPr>
            <w:tcW w:w="2070" w:type="dxa"/>
            <w:vAlign w:val="center"/>
          </w:tcPr>
          <w:p w14:paraId="37653E2E" w14:textId="1C861BE7" w:rsidR="008D0507" w:rsidRPr="0016561D" w:rsidRDefault="008D0507" w:rsidP="00AD0301">
            <w:pPr>
              <w:spacing w:after="0"/>
              <w:jc w:val="center"/>
              <w:rPr>
                <w:b/>
              </w:rPr>
            </w:pPr>
          </w:p>
        </w:tc>
        <w:tc>
          <w:tcPr>
            <w:tcW w:w="1462" w:type="dxa"/>
            <w:vAlign w:val="center"/>
          </w:tcPr>
          <w:p w14:paraId="420F400E" w14:textId="12F7DCB8" w:rsidR="008D0507" w:rsidRPr="00DF070C" w:rsidRDefault="008D0507" w:rsidP="00AD0301">
            <w:pPr>
              <w:spacing w:after="0"/>
              <w:jc w:val="center"/>
            </w:pPr>
            <w:r w:rsidRPr="00DF070C">
              <w:fldChar w:fldCharType="begin"/>
            </w:r>
            <w:r w:rsidRPr="00DF070C">
              <w:instrText>ADDIN RW.CITE{{4085 Lynn, Christopher D. 2017/h}}</w:instrText>
            </w:r>
            <w:r w:rsidRPr="00DF070C">
              <w:fldChar w:fldCharType="end"/>
            </w:r>
          </w:p>
        </w:tc>
      </w:tr>
      <w:tr w:rsidR="008D0507" w:rsidRPr="00DF070C" w14:paraId="3F2BC896" w14:textId="77777777" w:rsidTr="002733BB">
        <w:tc>
          <w:tcPr>
            <w:tcW w:w="1458" w:type="dxa"/>
            <w:tcBorders>
              <w:bottom w:val="single" w:sz="4" w:space="0" w:color="auto"/>
            </w:tcBorders>
            <w:vAlign w:val="center"/>
          </w:tcPr>
          <w:p w14:paraId="071FA725" w14:textId="635E0137" w:rsidR="008D0507" w:rsidRPr="00DF070C" w:rsidRDefault="008D0507" w:rsidP="00AD0301">
            <w:pPr>
              <w:spacing w:after="0"/>
            </w:pPr>
            <w:r>
              <w:lastRenderedPageBreak/>
              <w:t>Thurs 4/25</w:t>
            </w:r>
          </w:p>
        </w:tc>
        <w:tc>
          <w:tcPr>
            <w:tcW w:w="2430" w:type="dxa"/>
            <w:tcBorders>
              <w:bottom w:val="single" w:sz="4" w:space="0" w:color="auto"/>
            </w:tcBorders>
            <w:vAlign w:val="center"/>
          </w:tcPr>
          <w:p w14:paraId="645BEE30" w14:textId="77A194DD" w:rsidR="008D0507" w:rsidRPr="00DF070C" w:rsidRDefault="008D0507" w:rsidP="00AD0301">
            <w:pPr>
              <w:spacing w:after="0"/>
              <w:jc w:val="center"/>
            </w:pPr>
            <w:r>
              <w:t>Lemurs of Madagascar (Wright)</w:t>
            </w:r>
          </w:p>
        </w:tc>
        <w:tc>
          <w:tcPr>
            <w:tcW w:w="1440" w:type="dxa"/>
            <w:tcBorders>
              <w:bottom w:val="single" w:sz="4" w:space="0" w:color="auto"/>
            </w:tcBorders>
            <w:vAlign w:val="center"/>
          </w:tcPr>
          <w:p w14:paraId="35CD86AC" w14:textId="7B86593C" w:rsidR="008D0507" w:rsidRPr="00DF070C" w:rsidRDefault="008D0507" w:rsidP="00AD0301">
            <w:pPr>
              <w:spacing w:after="0"/>
              <w:jc w:val="center"/>
            </w:pPr>
          </w:p>
        </w:tc>
        <w:tc>
          <w:tcPr>
            <w:tcW w:w="2070" w:type="dxa"/>
            <w:tcBorders>
              <w:bottom w:val="single" w:sz="4" w:space="0" w:color="auto"/>
            </w:tcBorders>
            <w:vAlign w:val="center"/>
          </w:tcPr>
          <w:p w14:paraId="28B44928" w14:textId="3671C49F" w:rsidR="008D0507" w:rsidRPr="00DF070C" w:rsidRDefault="008D0507" w:rsidP="00AD0301">
            <w:pPr>
              <w:spacing w:after="0"/>
              <w:jc w:val="center"/>
            </w:pPr>
            <w:r w:rsidRPr="00DF070C">
              <w:t>Post discussion question to Blackboard</w:t>
            </w:r>
          </w:p>
        </w:tc>
        <w:tc>
          <w:tcPr>
            <w:tcW w:w="1462" w:type="dxa"/>
            <w:tcBorders>
              <w:bottom w:val="single" w:sz="4" w:space="0" w:color="auto"/>
            </w:tcBorders>
            <w:vAlign w:val="center"/>
          </w:tcPr>
          <w:p w14:paraId="276740C0" w14:textId="4590E533" w:rsidR="008D0507" w:rsidRPr="00DF070C" w:rsidRDefault="008D0507" w:rsidP="00AD0301">
            <w:pPr>
              <w:spacing w:after="0"/>
              <w:jc w:val="center"/>
            </w:pPr>
            <w:r>
              <w:t>Kling &amp; Wright 2018</w:t>
            </w:r>
            <w:r w:rsidRPr="00DF070C">
              <w:fldChar w:fldCharType="begin"/>
            </w:r>
            <w:r w:rsidRPr="00DF070C">
              <w:instrText>ADDIN RW.CITE{{4250 Lozier, Jeffrey D 2017/h}}</w:instrText>
            </w:r>
            <w:r w:rsidRPr="00DF070C">
              <w:fldChar w:fldCharType="end"/>
            </w:r>
          </w:p>
        </w:tc>
      </w:tr>
      <w:tr w:rsidR="008D0507" w:rsidRPr="00DF070C" w14:paraId="599198FF" w14:textId="77777777" w:rsidTr="00FC2269">
        <w:tc>
          <w:tcPr>
            <w:tcW w:w="8860" w:type="dxa"/>
            <w:gridSpan w:val="5"/>
            <w:tcBorders>
              <w:bottom w:val="single" w:sz="48" w:space="0" w:color="auto"/>
            </w:tcBorders>
            <w:vAlign w:val="center"/>
          </w:tcPr>
          <w:p w14:paraId="0DBAFD3C" w14:textId="668EFBA6" w:rsidR="008D0507" w:rsidRPr="0016561D" w:rsidRDefault="008D0507" w:rsidP="00AD0301">
            <w:pPr>
              <w:spacing w:after="0"/>
              <w:jc w:val="center"/>
              <w:rPr>
                <w:b/>
              </w:rPr>
            </w:pPr>
            <w:r w:rsidRPr="0016561D">
              <w:rPr>
                <w:b/>
              </w:rPr>
              <w:t>TEST 3 AVAI</w:t>
            </w:r>
            <w:r>
              <w:rPr>
                <w:b/>
              </w:rPr>
              <w:t>LABLE 4/25, DUE BY MIDNIGHT 4/27</w:t>
            </w:r>
          </w:p>
        </w:tc>
      </w:tr>
      <w:tr w:rsidR="008D0507" w:rsidRPr="00DF070C" w14:paraId="0E2C9B86" w14:textId="77777777" w:rsidTr="00832A3C">
        <w:tc>
          <w:tcPr>
            <w:tcW w:w="1458" w:type="dxa"/>
          </w:tcPr>
          <w:p w14:paraId="41A7634D" w14:textId="343C056A" w:rsidR="008D0507" w:rsidRPr="00DF070C" w:rsidRDefault="008D0507" w:rsidP="00AD0301">
            <w:pPr>
              <w:spacing w:after="0"/>
            </w:pPr>
            <w:r>
              <w:t xml:space="preserve">Tues 4/30, 8-10:30 AM </w:t>
            </w:r>
          </w:p>
        </w:tc>
        <w:tc>
          <w:tcPr>
            <w:tcW w:w="7402" w:type="dxa"/>
            <w:gridSpan w:val="4"/>
            <w:vAlign w:val="center"/>
          </w:tcPr>
          <w:p w14:paraId="4D9953B1" w14:textId="212684D1" w:rsidR="008D0507" w:rsidRPr="0016561D" w:rsidRDefault="008D0507" w:rsidP="00AD0301">
            <w:pPr>
              <w:spacing w:after="0"/>
              <w:jc w:val="center"/>
              <w:rPr>
                <w:b/>
              </w:rPr>
            </w:pPr>
            <w:r w:rsidRPr="0016561D">
              <w:rPr>
                <w:b/>
              </w:rPr>
              <w:t>Comprehensive final exam</w:t>
            </w:r>
          </w:p>
        </w:tc>
      </w:tr>
    </w:tbl>
    <w:p w14:paraId="53477FCC" w14:textId="6F27629D" w:rsidR="00C103B5" w:rsidRDefault="00C103B5" w:rsidP="00BA177D">
      <w:pPr>
        <w:pStyle w:val="Heading2"/>
      </w:pPr>
      <w:r>
        <w:t>OTHER COURSE MATERIAL</w:t>
      </w:r>
    </w:p>
    <w:p w14:paraId="4DF7A800" w14:textId="6FF6FF59" w:rsidR="00C06D6A" w:rsidRPr="00C103B5" w:rsidRDefault="00745151" w:rsidP="00A97FE8">
      <w:pPr>
        <w:pStyle w:val="Heading3"/>
      </w:pPr>
      <w:r>
        <w:t xml:space="preserve">Policy </w:t>
      </w:r>
      <w:r w:rsidR="009039E2">
        <w:t>on</w:t>
      </w:r>
      <w:r>
        <w:t xml:space="preserve"> Missed Exams a</w:t>
      </w:r>
      <w:r w:rsidRPr="00C103B5">
        <w:t>nd Coursework</w:t>
      </w:r>
    </w:p>
    <w:p w14:paraId="30F4D746" w14:textId="712AA5A6" w:rsidR="00C06D6A" w:rsidRDefault="00C06D6A" w:rsidP="0025144A">
      <w:r w:rsidRPr="0025144A">
        <w:rPr>
          <w:u w:val="single"/>
          <w:bdr w:val="none" w:sz="0" w:space="0" w:color="auto" w:frame="1"/>
        </w:rPr>
        <w:t>Attendance</w:t>
      </w:r>
      <w:r w:rsidRPr="0025144A">
        <w:rPr>
          <w:bdr w:val="none" w:sz="0" w:space="0" w:color="auto" w:frame="1"/>
        </w:rPr>
        <w:t>:  </w:t>
      </w:r>
      <w:r w:rsidRPr="0025144A">
        <w:t>If you miss a class, it is your responsibility to co</w:t>
      </w:r>
      <w:r w:rsidR="008D33ED">
        <w:t>ntact a classmate to get notes</w:t>
      </w:r>
      <w:r w:rsidRPr="0025144A">
        <w:t>.</w:t>
      </w:r>
      <w:r w:rsidR="008D33ED">
        <w:t xml:space="preserve"> There are no make-ups. Since I allow 3 absences withou</w:t>
      </w:r>
      <w:r w:rsidR="009039E2">
        <w:t>t penalty for whatever reason, a</w:t>
      </w:r>
      <w:r w:rsidR="008D33ED">
        <w:t>bsences over and above that are penalized as outlined above regardless of reason, so it is recommended you save your absences for emergency purposes.</w:t>
      </w:r>
    </w:p>
    <w:p w14:paraId="1F0FDACB" w14:textId="2458D418" w:rsidR="0089443F" w:rsidRPr="0025144A" w:rsidRDefault="0089443F" w:rsidP="0025144A">
      <w:r>
        <w:t xml:space="preserve">Missed ALLELE lectures can be made up by watching two additional ALLELE or EvoStudies.org video lectures and writing summaries of them. </w:t>
      </w:r>
      <w:r w:rsidR="00161C5F">
        <w:t>Email me for details and due dates.</w:t>
      </w:r>
    </w:p>
    <w:p w14:paraId="54D33889" w14:textId="281CA239" w:rsidR="0089443F" w:rsidRPr="0089443F" w:rsidRDefault="0089443F" w:rsidP="0025144A">
      <w:pPr>
        <w:rPr>
          <w:bdr w:val="none" w:sz="0" w:space="0" w:color="auto" w:frame="1"/>
        </w:rPr>
      </w:pPr>
      <w:r>
        <w:rPr>
          <w:u w:val="single"/>
          <w:bdr w:val="none" w:sz="0" w:space="0" w:color="auto" w:frame="1"/>
        </w:rPr>
        <w:t>Quizzes</w:t>
      </w:r>
      <w:r w:rsidR="00161C5F">
        <w:rPr>
          <w:u w:val="single"/>
          <w:bdr w:val="none" w:sz="0" w:space="0" w:color="auto" w:frame="1"/>
        </w:rPr>
        <w:t>, discussion questions,</w:t>
      </w:r>
      <w:r>
        <w:rPr>
          <w:u w:val="single"/>
          <w:bdr w:val="none" w:sz="0" w:space="0" w:color="auto" w:frame="1"/>
        </w:rPr>
        <w:t xml:space="preserve"> and viewing guides:</w:t>
      </w:r>
      <w:r>
        <w:rPr>
          <w:bdr w:val="none" w:sz="0" w:space="0" w:color="auto" w:frame="1"/>
        </w:rPr>
        <w:t xml:space="preserve"> Pop reading quizzes</w:t>
      </w:r>
      <w:r w:rsidR="00161C5F">
        <w:rPr>
          <w:bdr w:val="none" w:sz="0" w:space="0" w:color="auto" w:frame="1"/>
        </w:rPr>
        <w:t xml:space="preserve"> and discussion questions</w:t>
      </w:r>
      <w:r>
        <w:rPr>
          <w:bdr w:val="none" w:sz="0" w:space="0" w:color="auto" w:frame="1"/>
        </w:rPr>
        <w:t xml:space="preserve"> cannot be made up. Viewing guides can be submitted late for half credit.</w:t>
      </w:r>
    </w:p>
    <w:p w14:paraId="3BF37903" w14:textId="7B381CD1" w:rsidR="00C06D6A" w:rsidRPr="00C103B5" w:rsidRDefault="00C06D6A" w:rsidP="0025144A">
      <w:r w:rsidRPr="00C103B5">
        <w:rPr>
          <w:u w:val="single"/>
          <w:bdr w:val="none" w:sz="0" w:space="0" w:color="auto" w:frame="1"/>
        </w:rPr>
        <w:t>Tests</w:t>
      </w:r>
      <w:r w:rsidR="008D33ED">
        <w:rPr>
          <w:u w:val="single"/>
          <w:bdr w:val="none" w:sz="0" w:space="0" w:color="auto" w:frame="1"/>
        </w:rPr>
        <w:t>/Exam</w:t>
      </w:r>
      <w:r w:rsidRPr="00C103B5">
        <w:rPr>
          <w:bdr w:val="none" w:sz="0" w:space="0" w:color="auto" w:frame="1"/>
        </w:rPr>
        <w:t>: </w:t>
      </w:r>
      <w:r w:rsidR="00DD4A89">
        <w:rPr>
          <w:bdr w:val="none" w:sz="0" w:space="0" w:color="auto" w:frame="1"/>
        </w:rPr>
        <w:t>Tests/exams are available to take over a several day span and cannot be made up if missed</w:t>
      </w:r>
      <w:r w:rsidRPr="00C103B5">
        <w:t>.</w:t>
      </w:r>
    </w:p>
    <w:p w14:paraId="0676471A" w14:textId="5245A4E1" w:rsidR="00C06D6A" w:rsidRPr="00C103B5" w:rsidRDefault="0089443F" w:rsidP="0025144A">
      <w:r>
        <w:rPr>
          <w:u w:val="single"/>
          <w:bdr w:val="none" w:sz="0" w:space="0" w:color="auto" w:frame="1"/>
        </w:rPr>
        <w:t>Project</w:t>
      </w:r>
      <w:r w:rsidR="00C06D6A" w:rsidRPr="00C103B5">
        <w:rPr>
          <w:u w:val="single"/>
          <w:bdr w:val="none" w:sz="0" w:space="0" w:color="auto" w:frame="1"/>
        </w:rPr>
        <w:t xml:space="preserve"> Proposal &amp; Book Review</w:t>
      </w:r>
      <w:r w:rsidR="00C06D6A" w:rsidRPr="00C103B5">
        <w:rPr>
          <w:bdr w:val="none" w:sz="0" w:space="0" w:color="auto" w:frame="1"/>
        </w:rPr>
        <w:t>: </w:t>
      </w:r>
      <w:r w:rsidR="00C06D6A" w:rsidRPr="00C103B5">
        <w:t>Late submissions will only be accepted by prior arrangement and/or with a very good reason. Otherwise, I will begin deducting 1 point from the research proposal score or the book review for each day or portion thereof that it is late. If it is received more than 15 days late, you will receive a 0 for the assignment. Many assignments being due at the same time is </w:t>
      </w:r>
      <w:r w:rsidR="00C06D6A" w:rsidRPr="00C103B5">
        <w:rPr>
          <w:rStyle w:val="Emphasis"/>
          <w:color w:val="2E2E2E"/>
          <w:bdr w:val="none" w:sz="0" w:space="0" w:color="auto" w:frame="1"/>
        </w:rPr>
        <w:t>never </w:t>
      </w:r>
      <w:r w:rsidR="00C06D6A" w:rsidRPr="00C103B5">
        <w:t>a good reason, and extensions will never be authorized on that basis, so please don’t ask. </w:t>
      </w:r>
      <w:r w:rsidR="00C06D6A" w:rsidRPr="00C103B5">
        <w:rPr>
          <w:u w:val="single"/>
          <w:bdr w:val="none" w:sz="0" w:space="0" w:color="auto" w:frame="1"/>
        </w:rPr>
        <w:t>No extensions will be authorized during the 3 days immediately prior to the due date</w:t>
      </w:r>
      <w:r w:rsidR="00C06D6A" w:rsidRPr="00C103B5">
        <w:t> except in the case of a legitimate medical emergency.</w:t>
      </w:r>
    </w:p>
    <w:p w14:paraId="58C214A6" w14:textId="60FE75CA" w:rsidR="00C06D6A" w:rsidRPr="00C103B5" w:rsidRDefault="00745151" w:rsidP="00A97FE8">
      <w:pPr>
        <w:pStyle w:val="Heading3"/>
      </w:pPr>
      <w:r w:rsidRPr="00C103B5">
        <w:t>Evolutionary Studies</w:t>
      </w:r>
    </w:p>
    <w:p w14:paraId="65D58F1D" w14:textId="0F011927" w:rsidR="00C06D6A" w:rsidRPr="0025144A" w:rsidRDefault="00C06D6A" w:rsidP="0025144A">
      <w:r w:rsidRPr="0025144A">
        <w:t>This course is the introduction to a minor i</w:t>
      </w:r>
      <w:r w:rsidR="00A97FE8">
        <w:t>n Evolutionary Studies (EvoS). </w:t>
      </w:r>
      <w:r w:rsidRPr="0025144A">
        <w:t>It is open to all students but i</w:t>
      </w:r>
      <w:r w:rsidR="00A97FE8">
        <w:t>s a requirement for the minor. </w:t>
      </w:r>
      <w:r w:rsidRPr="0025144A">
        <w:t>If you have not already decided to declare a minor in EvoS, we hope this course l</w:t>
      </w:r>
      <w:r w:rsidR="00A97FE8">
        <w:t>eads you to consider doing so. </w:t>
      </w:r>
      <w:r w:rsidRPr="0025144A">
        <w:t>EvoS is an interdisciplinary minor, designed to introduce students to the fundamental importance of evolutionary theory as an explanator</w:t>
      </w:r>
      <w:r w:rsidR="00A97FE8">
        <w:t xml:space="preserve">y model for life and behavior. See </w:t>
      </w:r>
      <w:hyperlink r:id="rId22" w:history="1">
        <w:r w:rsidR="00A97FE8" w:rsidRPr="00BE3451">
          <w:rPr>
            <w:rStyle w:val="Hyperlink"/>
          </w:rPr>
          <w:t>https://evolutionarystudies.as.ua.edu/</w:t>
        </w:r>
      </w:hyperlink>
      <w:r w:rsidR="00A97FE8">
        <w:t xml:space="preserve"> for requirements and courses</w:t>
      </w:r>
      <w:r w:rsidRPr="0025144A">
        <w:t>.</w:t>
      </w:r>
    </w:p>
    <w:p w14:paraId="4CE049CA" w14:textId="252D281E" w:rsidR="00C06D6A" w:rsidRPr="00A97FE8" w:rsidRDefault="00745151" w:rsidP="00A97FE8">
      <w:pPr>
        <w:pStyle w:val="Heading3"/>
      </w:pPr>
      <w:r w:rsidRPr="00C103B5">
        <w:t>Undergraduate Research</w:t>
      </w:r>
    </w:p>
    <w:p w14:paraId="5B5205D4" w14:textId="747A3D3C" w:rsidR="00C06D6A" w:rsidRPr="0025144A" w:rsidRDefault="00C06D6A" w:rsidP="0025144A">
      <w:r w:rsidRPr="0025144A">
        <w:t xml:space="preserve">I take new students into the Human Behavioral Ecology Research Group (HBERG) every semester who are interested in getting involved in the kind of research I conduct and which is related to this course. </w:t>
      </w:r>
      <w:r w:rsidR="00A97FE8">
        <w:t>L</w:t>
      </w:r>
      <w:r w:rsidRPr="0025144A">
        <w:t xml:space="preserve">earn more about HBERG activities </w:t>
      </w:r>
      <w:r w:rsidRPr="0025144A">
        <w:lastRenderedPageBreak/>
        <w:t>here: </w:t>
      </w:r>
      <w:hyperlink r:id="rId23" w:history="1">
        <w:r w:rsidRPr="0025144A">
          <w:rPr>
            <w:rStyle w:val="Hyperlink"/>
            <w:color w:val="B30839"/>
            <w:u w:val="none"/>
            <w:bdr w:val="none" w:sz="0" w:space="0" w:color="auto" w:frame="1"/>
          </w:rPr>
          <w:t>http://cdlynn.people.ua.edu/hberg.html</w:t>
        </w:r>
      </w:hyperlink>
      <w:r w:rsidRPr="0025144A">
        <w:t>. To apply to work with me, fill out the form at this portal: </w:t>
      </w:r>
      <w:hyperlink r:id="rId24" w:history="1">
        <w:r w:rsidRPr="0025144A">
          <w:rPr>
            <w:rStyle w:val="Hyperlink"/>
            <w:color w:val="086782"/>
            <w:u w:val="none"/>
            <w:bdr w:val="none" w:sz="0" w:space="0" w:color="auto" w:frame="1"/>
          </w:rPr>
          <w:t>http://cdlynn.people.ua.edu/join-us.html</w:t>
        </w:r>
      </w:hyperlink>
      <w:r w:rsidRPr="0025144A">
        <w:t>.</w:t>
      </w:r>
    </w:p>
    <w:p w14:paraId="7F2757C5" w14:textId="26C7AECC" w:rsidR="00745151" w:rsidRPr="009A7580" w:rsidRDefault="00C210B1" w:rsidP="00C2244E">
      <w:pPr>
        <w:pStyle w:val="NormalWeb"/>
        <w:jc w:val="center"/>
      </w:pPr>
      <w:r w:rsidRPr="00DF070C">
        <w:t xml:space="preserve"> </w:t>
      </w:r>
    </w:p>
    <w:p w14:paraId="783032FA" w14:textId="34AB2C7A" w:rsidR="00745151" w:rsidRDefault="00C2244E" w:rsidP="00A05880">
      <w:pPr>
        <w:spacing w:after="0"/>
        <w:jc w:val="center"/>
        <w:rPr>
          <w:b/>
          <w:sz w:val="28"/>
        </w:rPr>
      </w:pPr>
      <w:r>
        <w:rPr>
          <w:b/>
          <w:sz w:val="28"/>
        </w:rPr>
        <w:t>ANT 480 Advanced EvoS</w:t>
      </w:r>
    </w:p>
    <w:p w14:paraId="25D6091B" w14:textId="77777777" w:rsidR="00A05880" w:rsidRDefault="00A05880" w:rsidP="00A05880">
      <w:pPr>
        <w:spacing w:after="0"/>
        <w:jc w:val="center"/>
        <w:rPr>
          <w:b/>
          <w:sz w:val="28"/>
        </w:rPr>
      </w:pPr>
    </w:p>
    <w:p w14:paraId="50629485" w14:textId="77777777" w:rsidR="00C2244E" w:rsidRPr="005F3A0F" w:rsidRDefault="00C2244E" w:rsidP="00C2244E">
      <w:pPr>
        <w:shd w:val="clear" w:color="auto" w:fill="FBFBFB"/>
        <w:spacing w:after="0"/>
        <w:rPr>
          <w:rFonts w:eastAsia="Times New Roman"/>
          <w:spacing w:val="1"/>
        </w:rPr>
      </w:pPr>
      <w:r w:rsidRPr="005F3A0F">
        <w:rPr>
          <w:rFonts w:eastAsia="Times New Roman"/>
          <w:b/>
          <w:bCs/>
          <w:spacing w:val="1"/>
        </w:rPr>
        <w:t>Course Description and Credit Hours</w:t>
      </w:r>
    </w:p>
    <w:p w14:paraId="425BA1FF" w14:textId="70E886D5" w:rsidR="00C2244E" w:rsidRDefault="00C2244E" w:rsidP="00C2244E">
      <w:pPr>
        <w:rPr>
          <w:rFonts w:eastAsia="Times New Roman"/>
          <w:spacing w:val="1"/>
        </w:rPr>
      </w:pPr>
      <w:r w:rsidRPr="00AE25C6">
        <w:rPr>
          <w:rFonts w:eastAsia="Times New Roman"/>
          <w:spacing w:val="1"/>
        </w:rPr>
        <w:t>This course is the capstone to the Evolutionary Studies minor and should be taken in the final semester of the program. This co</w:t>
      </w:r>
      <w:r>
        <w:rPr>
          <w:rFonts w:eastAsia="Times New Roman"/>
          <w:spacing w:val="1"/>
        </w:rPr>
        <w:t>urse meets in conjunction with “Evolution for Everyone,”</w:t>
      </w:r>
      <w:r w:rsidRPr="00AE25C6">
        <w:rPr>
          <w:rFonts w:eastAsia="Times New Roman"/>
          <w:spacing w:val="1"/>
        </w:rPr>
        <w:t xml:space="preserve"> the minor introductory course to the minor, to revisit the basic principles and application of evolutionary theory. These courses are team-taught by faculty from around the University and integra</w:t>
      </w:r>
      <w:r>
        <w:rPr>
          <w:rFonts w:eastAsia="Times New Roman"/>
          <w:spacing w:val="1"/>
        </w:rPr>
        <w:t>te the Alabama Lectures of Life’</w:t>
      </w:r>
      <w:r w:rsidRPr="00AE25C6">
        <w:rPr>
          <w:rFonts w:eastAsia="Times New Roman"/>
          <w:spacing w:val="1"/>
        </w:rPr>
        <w:t>s Evolution series, so they are likely to be different for you in both iterations. The course will review applications of evolutionary theory in the natural, social, and applied sciences and in the humanities. Additionally, you will conduct or complete a culminating project during the first half of the semester. During the second half of the semester, you will present this to the class and submit an article based on your project for publication in a peer-reviewed science journal.</w:t>
      </w:r>
    </w:p>
    <w:p w14:paraId="47B47B60" w14:textId="77777777" w:rsidR="00C2244E" w:rsidRPr="005F3A0F" w:rsidRDefault="00C2244E" w:rsidP="00C2244E">
      <w:pPr>
        <w:pBdr>
          <w:bottom w:val="dotted" w:sz="6" w:space="0" w:color="BBBBBB"/>
        </w:pBdr>
        <w:spacing w:before="180" w:after="180" w:line="480" w:lineRule="atLeast"/>
        <w:outlineLvl w:val="1"/>
        <w:rPr>
          <w:rFonts w:eastAsia="Times New Roman"/>
          <w:b/>
          <w:bCs/>
        </w:rPr>
      </w:pPr>
      <w:r w:rsidRPr="005F3A0F">
        <w:rPr>
          <w:rFonts w:eastAsia="Times New Roman"/>
          <w:b/>
          <w:bCs/>
        </w:rPr>
        <w:t>Student Learning Outcomes</w:t>
      </w:r>
    </w:p>
    <w:p w14:paraId="71EDF59A" w14:textId="77777777" w:rsidR="00C2244E" w:rsidRPr="005F3A0F" w:rsidRDefault="00C2244E" w:rsidP="00C2244E">
      <w:pPr>
        <w:spacing w:after="300"/>
        <w:rPr>
          <w:rFonts w:eastAsia="Times New Roman"/>
        </w:rPr>
      </w:pPr>
      <w:r w:rsidRPr="005F3A0F">
        <w:rPr>
          <w:rFonts w:eastAsia="Times New Roman"/>
        </w:rPr>
        <w:t>By the end of this term, you should be able to:</w:t>
      </w:r>
    </w:p>
    <w:p w14:paraId="50F40C15" w14:textId="77777777" w:rsidR="00C2244E" w:rsidRPr="005F3A0F" w:rsidRDefault="00C2244E" w:rsidP="00C2244E">
      <w:pPr>
        <w:numPr>
          <w:ilvl w:val="0"/>
          <w:numId w:val="14"/>
        </w:numPr>
        <w:spacing w:before="100" w:beforeAutospacing="1" w:after="100" w:afterAutospacing="1"/>
        <w:rPr>
          <w:rFonts w:eastAsia="Times New Roman"/>
        </w:rPr>
      </w:pPr>
      <w:r w:rsidRPr="005F3A0F">
        <w:rPr>
          <w:rFonts w:eastAsia="Times New Roman"/>
        </w:rPr>
        <w:t>Complete a creative or research project related to evolutionary theory</w:t>
      </w:r>
    </w:p>
    <w:p w14:paraId="3D805420" w14:textId="77777777" w:rsidR="00C2244E" w:rsidRPr="005F3A0F" w:rsidRDefault="00C2244E" w:rsidP="00C2244E">
      <w:pPr>
        <w:numPr>
          <w:ilvl w:val="0"/>
          <w:numId w:val="14"/>
        </w:numPr>
        <w:spacing w:before="100" w:beforeAutospacing="1" w:after="100" w:afterAutospacing="1"/>
        <w:rPr>
          <w:rFonts w:eastAsia="Times New Roman"/>
        </w:rPr>
      </w:pPr>
      <w:r w:rsidRPr="005F3A0F">
        <w:rPr>
          <w:rFonts w:eastAsia="Times New Roman"/>
        </w:rPr>
        <w:t>Produce a publishable paper or project that summarizes your project</w:t>
      </w:r>
    </w:p>
    <w:p w14:paraId="7F2828F0" w14:textId="77777777" w:rsidR="00C2244E" w:rsidRPr="005F3A0F" w:rsidRDefault="00C2244E" w:rsidP="00C2244E">
      <w:pPr>
        <w:numPr>
          <w:ilvl w:val="0"/>
          <w:numId w:val="14"/>
        </w:numPr>
        <w:spacing w:before="100" w:beforeAutospacing="1" w:after="100" w:afterAutospacing="1"/>
        <w:rPr>
          <w:rFonts w:eastAsia="Times New Roman"/>
        </w:rPr>
      </w:pPr>
      <w:r w:rsidRPr="005F3A0F">
        <w:rPr>
          <w:rFonts w:eastAsia="Times New Roman"/>
        </w:rPr>
        <w:t>Present your findings to an audience of peers</w:t>
      </w:r>
    </w:p>
    <w:p w14:paraId="42B76CCF" w14:textId="77777777" w:rsidR="00C2244E" w:rsidRPr="005F3A0F" w:rsidRDefault="00C2244E" w:rsidP="00C2244E">
      <w:pPr>
        <w:numPr>
          <w:ilvl w:val="0"/>
          <w:numId w:val="14"/>
        </w:numPr>
        <w:spacing w:before="100" w:beforeAutospacing="1" w:after="100" w:afterAutospacing="1"/>
        <w:rPr>
          <w:rFonts w:eastAsia="Times New Roman"/>
        </w:rPr>
      </w:pPr>
      <w:r w:rsidRPr="005F3A0F">
        <w:rPr>
          <w:rFonts w:eastAsia="Times New Roman"/>
        </w:rPr>
        <w:t>Produce a portfolio that outlines your accomplishments as an EvoS minor</w:t>
      </w:r>
    </w:p>
    <w:p w14:paraId="4DB203DE" w14:textId="77777777" w:rsidR="00C2244E" w:rsidRPr="005F3A0F" w:rsidRDefault="00C2244E" w:rsidP="00C2244E">
      <w:pPr>
        <w:spacing w:after="300"/>
        <w:rPr>
          <w:rFonts w:eastAsia="Times New Roman"/>
        </w:rPr>
      </w:pPr>
      <w:r w:rsidRPr="00AE25C6">
        <w:rPr>
          <w:rFonts w:eastAsia="Times New Roman"/>
          <w:b/>
          <w:bCs/>
          <w:u w:val="single"/>
        </w:rPr>
        <w:t>Blackboard</w:t>
      </w:r>
    </w:p>
    <w:p w14:paraId="414B4AEB" w14:textId="77777777" w:rsidR="00C2244E" w:rsidRPr="005F3A0F" w:rsidRDefault="00C2244E" w:rsidP="00C2244E">
      <w:pPr>
        <w:spacing w:after="300"/>
        <w:rPr>
          <w:rFonts w:eastAsia="Times New Roman"/>
        </w:rPr>
      </w:pPr>
      <w:r w:rsidRPr="005F3A0F">
        <w:rPr>
          <w:rFonts w:eastAsia="Times New Roman"/>
        </w:rPr>
        <w:t>This course will use Blackboard to distribute additional readings.  Access Blackboard via myBama.  There is a box called Blackboard on the Academics tab that should list your courses that are currently let up with Blackboard.</w:t>
      </w:r>
    </w:p>
    <w:p w14:paraId="0085E919" w14:textId="77777777" w:rsidR="00C2244E" w:rsidRPr="005F3A0F" w:rsidRDefault="00C2244E" w:rsidP="00C2244E">
      <w:pPr>
        <w:pBdr>
          <w:bottom w:val="dotted" w:sz="6" w:space="0" w:color="BBBBBB"/>
        </w:pBdr>
        <w:spacing w:before="180" w:after="180" w:line="480" w:lineRule="atLeast"/>
        <w:outlineLvl w:val="1"/>
        <w:rPr>
          <w:rFonts w:eastAsia="Times New Roman"/>
          <w:b/>
          <w:bCs/>
        </w:rPr>
      </w:pPr>
      <w:r w:rsidRPr="005F3A0F">
        <w:rPr>
          <w:rFonts w:eastAsia="Times New Roman"/>
          <w:b/>
          <w:bCs/>
        </w:rPr>
        <w:t>Exams and Assignments</w:t>
      </w:r>
    </w:p>
    <w:p w14:paraId="2C4C21C0" w14:textId="77777777" w:rsidR="00C2244E" w:rsidRPr="005F3A0F" w:rsidRDefault="00C2244E" w:rsidP="00C2244E">
      <w:pPr>
        <w:spacing w:after="300"/>
        <w:rPr>
          <w:rFonts w:eastAsia="Times New Roman"/>
        </w:rPr>
      </w:pPr>
      <w:r w:rsidRPr="00AE25C6">
        <w:rPr>
          <w:rFonts w:eastAsia="Times New Roman"/>
          <w:b/>
          <w:bCs/>
        </w:rPr>
        <w:t>Participation:  </w:t>
      </w:r>
      <w:r w:rsidRPr="005F3A0F">
        <w:rPr>
          <w:rFonts w:eastAsia="Times New Roman"/>
        </w:rPr>
        <w:t>You will be required to compose relevant questions to ask the ALLELE speakers when they visit class. You will post these to Blackboard before class.</w:t>
      </w:r>
    </w:p>
    <w:p w14:paraId="7FB78908" w14:textId="77777777" w:rsidR="00C2244E" w:rsidRPr="005F3A0F" w:rsidRDefault="00C2244E" w:rsidP="00C2244E">
      <w:pPr>
        <w:spacing w:after="300"/>
        <w:rPr>
          <w:rFonts w:eastAsia="Times New Roman"/>
        </w:rPr>
      </w:pPr>
      <w:r w:rsidRPr="005F3A0F">
        <w:rPr>
          <w:rFonts w:eastAsia="Times New Roman"/>
        </w:rPr>
        <w:t xml:space="preserve">You will also be required to attend all ALLELE lectures. Dates are posted on the ALLELE website and Facebook page. You will take selfies at each lecture and send them to me via Blackboard to verify your attendance. If you cannot attend these lectures, you have two options. You can send someone in your place and have them take notes and a selfie to verify their presence. You can then send me a summary of the lecture from your </w:t>
      </w:r>
      <w:r w:rsidRPr="005F3A0F">
        <w:rPr>
          <w:rFonts w:eastAsia="Times New Roman"/>
        </w:rPr>
        <w:lastRenderedPageBreak/>
        <w:t>proxy's notes and the selfie with their name. Or you can take advantage of other extra credit opportunities as outlined below.</w:t>
      </w:r>
    </w:p>
    <w:p w14:paraId="3F10EBC9" w14:textId="77777777" w:rsidR="00C2244E" w:rsidRPr="005F3A0F" w:rsidRDefault="00C2244E" w:rsidP="00C2244E">
      <w:pPr>
        <w:spacing w:after="300"/>
        <w:rPr>
          <w:rFonts w:eastAsia="Times New Roman"/>
        </w:rPr>
      </w:pPr>
      <w:r w:rsidRPr="00AE25C6">
        <w:rPr>
          <w:rFonts w:eastAsia="Times New Roman"/>
          <w:b/>
          <w:bCs/>
        </w:rPr>
        <w:t>Presentation:</w:t>
      </w:r>
      <w:r w:rsidRPr="005F3A0F">
        <w:rPr>
          <w:rFonts w:eastAsia="Times New Roman"/>
        </w:rPr>
        <w:t> You will also prepare a conference-ready presentation of your paper and project to be given to the class on the date indicated. Conference presentations are typically 15 minutes long with a 5-minute question and answer period. Formats follow those of the paper and include visuals. You may use an abbreviated version or outline of your paper for guidance, but DO NOT READ YOUR PAPER VERBATIM. Presentations will be evaluated based on clarity and coherence, formatting and grammar/spelling, composure, and impact.</w:t>
      </w:r>
    </w:p>
    <w:p w14:paraId="07324116" w14:textId="77777777" w:rsidR="00C2244E" w:rsidRPr="005F3A0F" w:rsidRDefault="00C2244E" w:rsidP="00C2244E">
      <w:pPr>
        <w:spacing w:after="300"/>
        <w:rPr>
          <w:rFonts w:eastAsia="Times New Roman"/>
        </w:rPr>
      </w:pPr>
      <w:r w:rsidRPr="00AE25C6">
        <w:rPr>
          <w:rFonts w:eastAsia="Times New Roman"/>
          <w:b/>
          <w:bCs/>
        </w:rPr>
        <w:t>Portfolio: </w:t>
      </w:r>
      <w:r w:rsidRPr="005F3A0F">
        <w:rPr>
          <w:rFonts w:eastAsia="Times New Roman"/>
        </w:rPr>
        <w:t>You will compile a portfolio outlining everything you have done as part of the EvoS program. The portfolio should be assembled in a 3-ring binder, use section separators with labeled tabs, and contain the following elements:</w:t>
      </w:r>
    </w:p>
    <w:p w14:paraId="2DF78BE9"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Cover page including your name, major, project adviser, and years documented by the portfolio.</w:t>
      </w:r>
    </w:p>
    <w:p w14:paraId="0CBF35DA"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Listing of the courses you completed for the minor.</w:t>
      </w:r>
    </w:p>
    <w:p w14:paraId="1E819542"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250-300 word summaries of what you learned in each course and your reflections on those courses.</w:t>
      </w:r>
    </w:p>
    <w:p w14:paraId="6C47CD21"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Graded project proposal you composed for ANT 150.</w:t>
      </w:r>
    </w:p>
    <w:p w14:paraId="1995681F"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Graded book review you composed for ANT 150.</w:t>
      </w:r>
    </w:p>
    <w:p w14:paraId="13C82DC7"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Any graded papers or evidence of your integrative learning from any of the EvoS courses.</w:t>
      </w:r>
    </w:p>
    <w:p w14:paraId="0190EDD5"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 written summary of your experiences interacting with the ALLELE speakers and reflection on those experiences. No more than 100 words is necessary for each speaker, but you must write about each speaker you encountered (i.e., read article by them, sat in class discussion with, went to lunch with, etc.).</w:t>
      </w:r>
    </w:p>
    <w:p w14:paraId="3000C33F"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The IRB proposal and approval (if relevant) you obtained to conduct your project.</w:t>
      </w:r>
    </w:p>
    <w:p w14:paraId="284F0A93"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 printout of your ANT 480 presentation.</w:t>
      </w:r>
    </w:p>
    <w:p w14:paraId="7B5581B4"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 copy of your final ANT 480 paper.</w:t>
      </w:r>
    </w:p>
    <w:p w14:paraId="1A5DC5D9"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Any additional material related to you EvoS experience (conference presentations, blog posts, photographs, Club officer roles or experiences).</w:t>
      </w:r>
    </w:p>
    <w:p w14:paraId="1A7BE3D6"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A reflective summary of your EvoS experience (minimum 500 words). Think about how your EvoS experience has influenced your worldview or how it may be useful to you in future pursuits.</w:t>
      </w:r>
    </w:p>
    <w:p w14:paraId="1DE03F98" w14:textId="77777777" w:rsidR="00C2244E" w:rsidRPr="005F3A0F" w:rsidRDefault="00C2244E" w:rsidP="00C2244E">
      <w:pPr>
        <w:numPr>
          <w:ilvl w:val="0"/>
          <w:numId w:val="15"/>
        </w:numPr>
        <w:spacing w:before="100" w:beforeAutospacing="1" w:after="100" w:afterAutospacing="1"/>
        <w:rPr>
          <w:rFonts w:eastAsia="Times New Roman"/>
        </w:rPr>
      </w:pPr>
      <w:r w:rsidRPr="005F3A0F">
        <w:rPr>
          <w:rFonts w:eastAsia="Times New Roman"/>
        </w:rPr>
        <w:t>Finally, the grade you think you deserve in ANT 480 and why (no promises, but I take it into consideration).</w:t>
      </w:r>
    </w:p>
    <w:p w14:paraId="3EF45C32" w14:textId="77777777" w:rsidR="00C2244E" w:rsidRPr="005F3A0F" w:rsidRDefault="00C2244E" w:rsidP="00C2244E">
      <w:pPr>
        <w:pBdr>
          <w:bottom w:val="dotted" w:sz="6" w:space="0" w:color="BBBBBB"/>
        </w:pBdr>
        <w:spacing w:before="180" w:after="180" w:line="480" w:lineRule="atLeast"/>
        <w:outlineLvl w:val="1"/>
        <w:rPr>
          <w:rFonts w:eastAsia="Times New Roman"/>
          <w:b/>
          <w:bCs/>
        </w:rPr>
      </w:pPr>
      <w:r w:rsidRPr="005F3A0F">
        <w:rPr>
          <w:rFonts w:eastAsia="Times New Roman"/>
          <w:b/>
          <w:bCs/>
        </w:rPr>
        <w:t>Grading Policy</w:t>
      </w:r>
    </w:p>
    <w:p w14:paraId="3F81C9EC" w14:textId="77777777" w:rsidR="00C2244E" w:rsidRPr="005F3A0F" w:rsidRDefault="00C2244E" w:rsidP="00A05880">
      <w:pPr>
        <w:spacing w:after="0"/>
        <w:rPr>
          <w:rFonts w:eastAsia="Times New Roman"/>
        </w:rPr>
      </w:pPr>
      <w:r w:rsidRPr="005F3A0F">
        <w:rPr>
          <w:rFonts w:eastAsia="Times New Roman"/>
        </w:rPr>
        <w:t>10% = PARTICIPATION</w:t>
      </w:r>
    </w:p>
    <w:p w14:paraId="712C41D1" w14:textId="77777777" w:rsidR="00C2244E" w:rsidRPr="005F3A0F" w:rsidRDefault="00C2244E" w:rsidP="00A05880">
      <w:pPr>
        <w:spacing w:after="0"/>
        <w:rPr>
          <w:rFonts w:eastAsia="Times New Roman"/>
        </w:rPr>
      </w:pPr>
      <w:r w:rsidRPr="005F3A0F">
        <w:rPr>
          <w:rFonts w:eastAsia="Times New Roman"/>
        </w:rPr>
        <w:t>30% = PROJECT PAPER</w:t>
      </w:r>
    </w:p>
    <w:p w14:paraId="49E5DC05" w14:textId="77777777" w:rsidR="00C2244E" w:rsidRPr="005F3A0F" w:rsidRDefault="00C2244E" w:rsidP="00A05880">
      <w:pPr>
        <w:spacing w:after="0"/>
        <w:rPr>
          <w:rFonts w:eastAsia="Times New Roman"/>
        </w:rPr>
      </w:pPr>
      <w:r w:rsidRPr="005F3A0F">
        <w:rPr>
          <w:rFonts w:eastAsia="Times New Roman"/>
        </w:rPr>
        <w:t>20% = PRESENTATION</w:t>
      </w:r>
    </w:p>
    <w:p w14:paraId="123697A4" w14:textId="77777777" w:rsidR="00C2244E" w:rsidRPr="005F3A0F" w:rsidRDefault="00C2244E" w:rsidP="00A05880">
      <w:pPr>
        <w:spacing w:after="0"/>
        <w:rPr>
          <w:rFonts w:eastAsia="Times New Roman"/>
        </w:rPr>
      </w:pPr>
      <w:r w:rsidRPr="005F3A0F">
        <w:rPr>
          <w:rFonts w:eastAsia="Times New Roman"/>
        </w:rPr>
        <w:t>40% = PORTFOLIO</w:t>
      </w:r>
    </w:p>
    <w:p w14:paraId="23899563" w14:textId="536430AA" w:rsidR="00C2244E" w:rsidRPr="00C2244E" w:rsidRDefault="00C2244E" w:rsidP="00C2244E">
      <w:r w:rsidRPr="005F3A0F">
        <w:rPr>
          <w:rFonts w:eastAsia="Times New Roman"/>
        </w:rPr>
        <w:t>100%</w:t>
      </w:r>
    </w:p>
    <w:sectPr w:rsidR="00C2244E" w:rsidRPr="00C2244E" w:rsidSect="00BD5F8C">
      <w:footerReference w:type="even" r:id="rId25"/>
      <w:footerReference w:type="default" r:id="rId26"/>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C520B" w14:textId="77777777" w:rsidR="008237DC" w:rsidRDefault="008237DC" w:rsidP="0025144A">
      <w:r>
        <w:separator/>
      </w:r>
    </w:p>
  </w:endnote>
  <w:endnote w:type="continuationSeparator" w:id="0">
    <w:p w14:paraId="562C8CA0" w14:textId="77777777" w:rsidR="008237DC" w:rsidRDefault="008237DC" w:rsidP="0025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2EFB" w14:textId="77777777" w:rsidR="00AD0301" w:rsidRDefault="00AD0301" w:rsidP="00A97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9E095" w14:textId="77777777" w:rsidR="00AD0301" w:rsidRDefault="00AD0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2CA7" w14:textId="77777777" w:rsidR="00AD0301" w:rsidRDefault="00AD0301" w:rsidP="00A97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E2E">
      <w:rPr>
        <w:rStyle w:val="PageNumber"/>
        <w:noProof/>
      </w:rPr>
      <w:t>6</w:t>
    </w:r>
    <w:r>
      <w:rPr>
        <w:rStyle w:val="PageNumber"/>
      </w:rPr>
      <w:fldChar w:fldCharType="end"/>
    </w:r>
  </w:p>
  <w:p w14:paraId="74E92F6C" w14:textId="77777777" w:rsidR="00AD0301" w:rsidRDefault="00AD0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D0D1" w14:textId="77777777" w:rsidR="008237DC" w:rsidRDefault="008237DC" w:rsidP="0025144A">
      <w:r>
        <w:separator/>
      </w:r>
    </w:p>
  </w:footnote>
  <w:footnote w:type="continuationSeparator" w:id="0">
    <w:p w14:paraId="32B1C298" w14:textId="77777777" w:rsidR="008237DC" w:rsidRDefault="008237DC" w:rsidP="00251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035"/>
    <w:multiLevelType w:val="multilevel"/>
    <w:tmpl w:val="CDE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76C2C"/>
    <w:multiLevelType w:val="multilevel"/>
    <w:tmpl w:val="689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EF5169"/>
    <w:multiLevelType w:val="hybridMultilevel"/>
    <w:tmpl w:val="C676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26237C"/>
    <w:multiLevelType w:val="multilevel"/>
    <w:tmpl w:val="F7620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492C7D"/>
    <w:multiLevelType w:val="multilevel"/>
    <w:tmpl w:val="C9FC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33FB7"/>
    <w:multiLevelType w:val="multilevel"/>
    <w:tmpl w:val="3FE8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4245A"/>
    <w:multiLevelType w:val="multilevel"/>
    <w:tmpl w:val="954C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38A2"/>
    <w:multiLevelType w:val="hybridMultilevel"/>
    <w:tmpl w:val="E1004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C3581C"/>
    <w:multiLevelType w:val="hybridMultilevel"/>
    <w:tmpl w:val="C30C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AE7217"/>
    <w:multiLevelType w:val="multilevel"/>
    <w:tmpl w:val="4D8079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44FA9"/>
    <w:multiLevelType w:val="hybridMultilevel"/>
    <w:tmpl w:val="79C8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34223"/>
    <w:multiLevelType w:val="hybridMultilevel"/>
    <w:tmpl w:val="0772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E6645"/>
    <w:multiLevelType w:val="multilevel"/>
    <w:tmpl w:val="647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A385F"/>
    <w:multiLevelType w:val="hybridMultilevel"/>
    <w:tmpl w:val="B03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B77F64"/>
    <w:multiLevelType w:val="hybridMultilevel"/>
    <w:tmpl w:val="CCD46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9"/>
  </w:num>
  <w:num w:numId="5">
    <w:abstractNumId w:val="3"/>
  </w:num>
  <w:num w:numId="6">
    <w:abstractNumId w:val="5"/>
  </w:num>
  <w:num w:numId="7">
    <w:abstractNumId w:val="13"/>
  </w:num>
  <w:num w:numId="8">
    <w:abstractNumId w:val="10"/>
  </w:num>
  <w:num w:numId="9">
    <w:abstractNumId w:val="11"/>
  </w:num>
  <w:num w:numId="10">
    <w:abstractNumId w:val="7"/>
  </w:num>
  <w:num w:numId="11">
    <w:abstractNumId w:val="8"/>
  </w:num>
  <w:num w:numId="12">
    <w:abstractNumId w:val="2"/>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03"/>
    <w:rsid w:val="00022712"/>
    <w:rsid w:val="000260BC"/>
    <w:rsid w:val="00030503"/>
    <w:rsid w:val="00030ECA"/>
    <w:rsid w:val="00034B15"/>
    <w:rsid w:val="00036503"/>
    <w:rsid w:val="00044A58"/>
    <w:rsid w:val="00051CC6"/>
    <w:rsid w:val="00060D70"/>
    <w:rsid w:val="000E64A4"/>
    <w:rsid w:val="000E7B82"/>
    <w:rsid w:val="00111C59"/>
    <w:rsid w:val="00122DC7"/>
    <w:rsid w:val="00147E14"/>
    <w:rsid w:val="00161C5F"/>
    <w:rsid w:val="0016561D"/>
    <w:rsid w:val="001701C7"/>
    <w:rsid w:val="001E7286"/>
    <w:rsid w:val="00231C4C"/>
    <w:rsid w:val="0025144A"/>
    <w:rsid w:val="002733BB"/>
    <w:rsid w:val="0027631D"/>
    <w:rsid w:val="002A6210"/>
    <w:rsid w:val="00333389"/>
    <w:rsid w:val="0034100F"/>
    <w:rsid w:val="003517D5"/>
    <w:rsid w:val="00380D68"/>
    <w:rsid w:val="003A5912"/>
    <w:rsid w:val="003A63B2"/>
    <w:rsid w:val="003B435D"/>
    <w:rsid w:val="003D513C"/>
    <w:rsid w:val="003E1B27"/>
    <w:rsid w:val="00424656"/>
    <w:rsid w:val="004521CC"/>
    <w:rsid w:val="00464B72"/>
    <w:rsid w:val="0047265C"/>
    <w:rsid w:val="00495F53"/>
    <w:rsid w:val="004A328B"/>
    <w:rsid w:val="004B4F0D"/>
    <w:rsid w:val="004D1858"/>
    <w:rsid w:val="00511872"/>
    <w:rsid w:val="00515517"/>
    <w:rsid w:val="0057739A"/>
    <w:rsid w:val="00582A01"/>
    <w:rsid w:val="005918E9"/>
    <w:rsid w:val="005F2E29"/>
    <w:rsid w:val="00615162"/>
    <w:rsid w:val="00646F5F"/>
    <w:rsid w:val="006623C6"/>
    <w:rsid w:val="006974C8"/>
    <w:rsid w:val="006B6646"/>
    <w:rsid w:val="006F6045"/>
    <w:rsid w:val="00745151"/>
    <w:rsid w:val="00772311"/>
    <w:rsid w:val="00781DF3"/>
    <w:rsid w:val="007867E8"/>
    <w:rsid w:val="007F1210"/>
    <w:rsid w:val="007F15BA"/>
    <w:rsid w:val="008237DC"/>
    <w:rsid w:val="008243E3"/>
    <w:rsid w:val="00832A3C"/>
    <w:rsid w:val="008529EF"/>
    <w:rsid w:val="0089443F"/>
    <w:rsid w:val="008A5AA8"/>
    <w:rsid w:val="008B6585"/>
    <w:rsid w:val="008D0507"/>
    <w:rsid w:val="008D33ED"/>
    <w:rsid w:val="008D7409"/>
    <w:rsid w:val="0090078C"/>
    <w:rsid w:val="009039E2"/>
    <w:rsid w:val="00944F07"/>
    <w:rsid w:val="009544AE"/>
    <w:rsid w:val="0095715E"/>
    <w:rsid w:val="00966EE5"/>
    <w:rsid w:val="009745F2"/>
    <w:rsid w:val="00974F69"/>
    <w:rsid w:val="00994CDF"/>
    <w:rsid w:val="00A05880"/>
    <w:rsid w:val="00A41BB1"/>
    <w:rsid w:val="00A52B19"/>
    <w:rsid w:val="00A62C06"/>
    <w:rsid w:val="00A62D40"/>
    <w:rsid w:val="00A67F3C"/>
    <w:rsid w:val="00A8378A"/>
    <w:rsid w:val="00A92858"/>
    <w:rsid w:val="00A97FE8"/>
    <w:rsid w:val="00AD0301"/>
    <w:rsid w:val="00B1019E"/>
    <w:rsid w:val="00B117C5"/>
    <w:rsid w:val="00B24C0A"/>
    <w:rsid w:val="00B6047C"/>
    <w:rsid w:val="00B64CC9"/>
    <w:rsid w:val="00B679F0"/>
    <w:rsid w:val="00B7142D"/>
    <w:rsid w:val="00BA177D"/>
    <w:rsid w:val="00BB463B"/>
    <w:rsid w:val="00BC2548"/>
    <w:rsid w:val="00BD57B0"/>
    <w:rsid w:val="00BD5F8C"/>
    <w:rsid w:val="00C004A6"/>
    <w:rsid w:val="00C06D6A"/>
    <w:rsid w:val="00C103B5"/>
    <w:rsid w:val="00C15B92"/>
    <w:rsid w:val="00C20FBE"/>
    <w:rsid w:val="00C210B1"/>
    <w:rsid w:val="00C2244E"/>
    <w:rsid w:val="00C4503F"/>
    <w:rsid w:val="00C7051F"/>
    <w:rsid w:val="00CB7C19"/>
    <w:rsid w:val="00CE3382"/>
    <w:rsid w:val="00CE68C0"/>
    <w:rsid w:val="00D04E18"/>
    <w:rsid w:val="00D137AA"/>
    <w:rsid w:val="00D33E8A"/>
    <w:rsid w:val="00D37BE4"/>
    <w:rsid w:val="00D41C5E"/>
    <w:rsid w:val="00D64390"/>
    <w:rsid w:val="00D678C6"/>
    <w:rsid w:val="00D825D2"/>
    <w:rsid w:val="00D84FB5"/>
    <w:rsid w:val="00DA1E2E"/>
    <w:rsid w:val="00DA62ED"/>
    <w:rsid w:val="00DD4A89"/>
    <w:rsid w:val="00DE0514"/>
    <w:rsid w:val="00DE2249"/>
    <w:rsid w:val="00DF070C"/>
    <w:rsid w:val="00E93ED4"/>
    <w:rsid w:val="00F11972"/>
    <w:rsid w:val="00F224E0"/>
    <w:rsid w:val="00FB36DA"/>
    <w:rsid w:val="00FC2269"/>
    <w:rsid w:val="00FD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13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4A"/>
    <w:pPr>
      <w:spacing w:after="120"/>
    </w:pPr>
    <w:rPr>
      <w:rFonts w:ascii="Times New Roman" w:hAnsi="Times New Roman" w:cs="Times New Roman"/>
    </w:rPr>
  </w:style>
  <w:style w:type="paragraph" w:styleId="Heading1">
    <w:name w:val="heading 1"/>
    <w:basedOn w:val="Normal"/>
    <w:next w:val="Normal"/>
    <w:link w:val="Heading1Char"/>
    <w:uiPriority w:val="9"/>
    <w:qFormat/>
    <w:rsid w:val="00F11972"/>
    <w:pPr>
      <w:keepNext/>
      <w:keepLines/>
      <w:spacing w:before="48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F11972"/>
    <w:pPr>
      <w:keepNext/>
      <w:keepLines/>
      <w:spacing w:before="200"/>
      <w:jc w:val="center"/>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97FE8"/>
    <w:pPr>
      <w:keepNext/>
      <w:keepLines/>
      <w:spacing w:before="200" w:after="0"/>
      <w:outlineLvl w:val="2"/>
    </w:pPr>
    <w:rPr>
      <w:rFonts w:eastAsiaTheme="majorEastAsia"/>
      <w:b/>
      <w:bCs/>
      <w:color w:val="2E2E2E"/>
      <w:bdr w:val="none" w:sz="0" w:space="0" w:color="auto" w:frame="1"/>
    </w:rPr>
  </w:style>
  <w:style w:type="paragraph" w:styleId="Heading4">
    <w:name w:val="heading 4"/>
    <w:basedOn w:val="Normal"/>
    <w:next w:val="Normal"/>
    <w:link w:val="Heading4Char"/>
    <w:uiPriority w:val="9"/>
    <w:unhideWhenUsed/>
    <w:qFormat/>
    <w:rsid w:val="00F11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63B"/>
    <w:rPr>
      <w:color w:val="0000FF" w:themeColor="hyperlink"/>
      <w:u w:val="single"/>
    </w:rPr>
  </w:style>
  <w:style w:type="character" w:styleId="FollowedHyperlink">
    <w:name w:val="FollowedHyperlink"/>
    <w:basedOn w:val="DefaultParagraphFont"/>
    <w:uiPriority w:val="99"/>
    <w:semiHidden/>
    <w:unhideWhenUsed/>
    <w:rsid w:val="0047265C"/>
    <w:rPr>
      <w:color w:val="800080" w:themeColor="followedHyperlink"/>
      <w:u w:val="single"/>
    </w:rPr>
  </w:style>
  <w:style w:type="paragraph" w:styleId="NormalWeb">
    <w:name w:val="Normal (Web)"/>
    <w:basedOn w:val="Normal"/>
    <w:uiPriority w:val="99"/>
    <w:unhideWhenUsed/>
    <w:rsid w:val="00C210B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11972"/>
    <w:rPr>
      <w:rFonts w:ascii="Times New Roman" w:eastAsiaTheme="majorEastAsia" w:hAnsi="Times New Roman" w:cs="Times New Roman"/>
      <w:b/>
      <w:bCs/>
      <w:sz w:val="32"/>
      <w:szCs w:val="32"/>
    </w:rPr>
  </w:style>
  <w:style w:type="paragraph" w:styleId="DocumentMap">
    <w:name w:val="Document Map"/>
    <w:basedOn w:val="Normal"/>
    <w:link w:val="DocumentMapChar"/>
    <w:uiPriority w:val="99"/>
    <w:semiHidden/>
    <w:unhideWhenUsed/>
    <w:rsid w:val="00DF070C"/>
    <w:rPr>
      <w:rFonts w:ascii="Lucida Grande" w:hAnsi="Lucida Grande" w:cs="Lucida Grande"/>
    </w:rPr>
  </w:style>
  <w:style w:type="character" w:customStyle="1" w:styleId="DocumentMapChar">
    <w:name w:val="Document Map Char"/>
    <w:basedOn w:val="DefaultParagraphFont"/>
    <w:link w:val="DocumentMap"/>
    <w:uiPriority w:val="99"/>
    <w:semiHidden/>
    <w:rsid w:val="00DF070C"/>
    <w:rPr>
      <w:rFonts w:ascii="Lucida Grande" w:hAnsi="Lucida Grande" w:cs="Lucida Grande"/>
    </w:rPr>
  </w:style>
  <w:style w:type="character" w:customStyle="1" w:styleId="Heading2Char">
    <w:name w:val="Heading 2 Char"/>
    <w:basedOn w:val="DefaultParagraphFont"/>
    <w:link w:val="Heading2"/>
    <w:uiPriority w:val="9"/>
    <w:rsid w:val="00F11972"/>
    <w:rPr>
      <w:rFonts w:ascii="Times New Roman" w:eastAsiaTheme="majorEastAsia" w:hAnsi="Times New Roman" w:cs="Times New Roman"/>
      <w:b/>
      <w:bCs/>
      <w:sz w:val="26"/>
      <w:szCs w:val="26"/>
    </w:rPr>
  </w:style>
  <w:style w:type="paragraph" w:customStyle="1" w:styleId="CourseName">
    <w:name w:val="Course Name"/>
    <w:basedOn w:val="Heading1"/>
    <w:autoRedefine/>
    <w:qFormat/>
    <w:rsid w:val="00F11972"/>
  </w:style>
  <w:style w:type="paragraph" w:customStyle="1" w:styleId="CourseTimeandLocation">
    <w:name w:val="Course Time and Location"/>
    <w:basedOn w:val="Heading2"/>
    <w:autoRedefine/>
    <w:qFormat/>
    <w:rsid w:val="00F11972"/>
  </w:style>
  <w:style w:type="character" w:customStyle="1" w:styleId="Heading3Char">
    <w:name w:val="Heading 3 Char"/>
    <w:basedOn w:val="DefaultParagraphFont"/>
    <w:link w:val="Heading3"/>
    <w:uiPriority w:val="9"/>
    <w:rsid w:val="00A97FE8"/>
    <w:rPr>
      <w:rFonts w:ascii="Times New Roman" w:eastAsiaTheme="majorEastAsia" w:hAnsi="Times New Roman" w:cs="Times New Roman"/>
      <w:b/>
      <w:bCs/>
      <w:color w:val="2E2E2E"/>
      <w:bdr w:val="none" w:sz="0" w:space="0" w:color="auto" w:frame="1"/>
    </w:rPr>
  </w:style>
  <w:style w:type="paragraph" w:customStyle="1" w:styleId="Instructor">
    <w:name w:val="Instructor"/>
    <w:basedOn w:val="Heading3"/>
    <w:autoRedefine/>
    <w:qFormat/>
    <w:rsid w:val="00B7142D"/>
    <w:rPr>
      <w:color w:val="auto"/>
      <w:sz w:val="28"/>
    </w:rPr>
  </w:style>
  <w:style w:type="character" w:customStyle="1" w:styleId="Heading4Char">
    <w:name w:val="Heading 4 Char"/>
    <w:basedOn w:val="DefaultParagraphFont"/>
    <w:link w:val="Heading4"/>
    <w:uiPriority w:val="9"/>
    <w:rsid w:val="00F11972"/>
    <w:rPr>
      <w:rFonts w:asciiTheme="majorHAnsi" w:eastAsiaTheme="majorEastAsia" w:hAnsiTheme="majorHAnsi" w:cstheme="majorBidi"/>
      <w:b/>
      <w:bCs/>
      <w:i/>
      <w:iCs/>
      <w:color w:val="4F81BD" w:themeColor="accent1"/>
    </w:rPr>
  </w:style>
  <w:style w:type="paragraph" w:customStyle="1" w:styleId="ContactInformation">
    <w:name w:val="Contact Information"/>
    <w:basedOn w:val="Heading4"/>
    <w:autoRedefine/>
    <w:qFormat/>
    <w:rsid w:val="00F11972"/>
    <w:rPr>
      <w:rFonts w:ascii="Times New Roman" w:hAnsi="Times New Roman" w:cs="Times New Roman"/>
      <w:b w:val="0"/>
      <w:i w:val="0"/>
      <w:color w:val="auto"/>
    </w:rPr>
  </w:style>
  <w:style w:type="paragraph" w:customStyle="1" w:styleId="SectionHeader">
    <w:name w:val="Section Header"/>
    <w:basedOn w:val="Instructor"/>
    <w:autoRedefine/>
    <w:qFormat/>
    <w:rsid w:val="00745151"/>
    <w:pPr>
      <w:spacing w:before="240" w:after="120"/>
      <w:jc w:val="center"/>
    </w:pPr>
  </w:style>
  <w:style w:type="character" w:styleId="Strong">
    <w:name w:val="Strong"/>
    <w:basedOn w:val="DefaultParagraphFont"/>
    <w:uiPriority w:val="22"/>
    <w:qFormat/>
    <w:rsid w:val="004521CC"/>
    <w:rPr>
      <w:b/>
      <w:bCs/>
    </w:rPr>
  </w:style>
  <w:style w:type="character" w:styleId="Emphasis">
    <w:name w:val="Emphasis"/>
    <w:basedOn w:val="DefaultParagraphFont"/>
    <w:uiPriority w:val="20"/>
    <w:qFormat/>
    <w:rsid w:val="00B7142D"/>
    <w:rPr>
      <w:i/>
      <w:iCs/>
    </w:rPr>
  </w:style>
  <w:style w:type="paragraph" w:styleId="Header">
    <w:name w:val="header"/>
    <w:basedOn w:val="Normal"/>
    <w:link w:val="HeaderChar"/>
    <w:uiPriority w:val="99"/>
    <w:unhideWhenUsed/>
    <w:rsid w:val="00D37BE4"/>
    <w:pPr>
      <w:tabs>
        <w:tab w:val="center" w:pos="4320"/>
        <w:tab w:val="right" w:pos="8640"/>
      </w:tabs>
    </w:pPr>
  </w:style>
  <w:style w:type="character" w:customStyle="1" w:styleId="HeaderChar">
    <w:name w:val="Header Char"/>
    <w:basedOn w:val="DefaultParagraphFont"/>
    <w:link w:val="Header"/>
    <w:uiPriority w:val="99"/>
    <w:rsid w:val="00D37BE4"/>
  </w:style>
  <w:style w:type="paragraph" w:styleId="Footer">
    <w:name w:val="footer"/>
    <w:basedOn w:val="Normal"/>
    <w:link w:val="FooterChar"/>
    <w:uiPriority w:val="99"/>
    <w:unhideWhenUsed/>
    <w:rsid w:val="00D37BE4"/>
    <w:pPr>
      <w:tabs>
        <w:tab w:val="center" w:pos="4320"/>
        <w:tab w:val="right" w:pos="8640"/>
      </w:tabs>
    </w:pPr>
  </w:style>
  <w:style w:type="character" w:customStyle="1" w:styleId="FooterChar">
    <w:name w:val="Footer Char"/>
    <w:basedOn w:val="DefaultParagraphFont"/>
    <w:link w:val="Footer"/>
    <w:uiPriority w:val="99"/>
    <w:rsid w:val="00D37BE4"/>
  </w:style>
  <w:style w:type="paragraph" w:styleId="ListParagraph">
    <w:name w:val="List Paragraph"/>
    <w:basedOn w:val="Normal"/>
    <w:uiPriority w:val="34"/>
    <w:qFormat/>
    <w:rsid w:val="005918E9"/>
    <w:pPr>
      <w:ind w:left="720"/>
      <w:contextualSpacing/>
    </w:pPr>
  </w:style>
  <w:style w:type="character" w:styleId="PageNumber">
    <w:name w:val="page number"/>
    <w:basedOn w:val="DefaultParagraphFont"/>
    <w:uiPriority w:val="99"/>
    <w:semiHidden/>
    <w:unhideWhenUsed/>
    <w:rsid w:val="00A97FE8"/>
  </w:style>
  <w:style w:type="paragraph" w:styleId="BalloonText">
    <w:name w:val="Balloon Text"/>
    <w:basedOn w:val="Normal"/>
    <w:link w:val="BalloonTextChar"/>
    <w:uiPriority w:val="99"/>
    <w:semiHidden/>
    <w:unhideWhenUsed/>
    <w:rsid w:val="00824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4A"/>
    <w:pPr>
      <w:spacing w:after="120"/>
    </w:pPr>
    <w:rPr>
      <w:rFonts w:ascii="Times New Roman" w:hAnsi="Times New Roman" w:cs="Times New Roman"/>
    </w:rPr>
  </w:style>
  <w:style w:type="paragraph" w:styleId="Heading1">
    <w:name w:val="heading 1"/>
    <w:basedOn w:val="Normal"/>
    <w:next w:val="Normal"/>
    <w:link w:val="Heading1Char"/>
    <w:uiPriority w:val="9"/>
    <w:qFormat/>
    <w:rsid w:val="00F11972"/>
    <w:pPr>
      <w:keepNext/>
      <w:keepLines/>
      <w:spacing w:before="48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F11972"/>
    <w:pPr>
      <w:keepNext/>
      <w:keepLines/>
      <w:spacing w:before="200"/>
      <w:jc w:val="center"/>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97FE8"/>
    <w:pPr>
      <w:keepNext/>
      <w:keepLines/>
      <w:spacing w:before="200" w:after="0"/>
      <w:outlineLvl w:val="2"/>
    </w:pPr>
    <w:rPr>
      <w:rFonts w:eastAsiaTheme="majorEastAsia"/>
      <w:b/>
      <w:bCs/>
      <w:color w:val="2E2E2E"/>
      <w:bdr w:val="none" w:sz="0" w:space="0" w:color="auto" w:frame="1"/>
    </w:rPr>
  </w:style>
  <w:style w:type="paragraph" w:styleId="Heading4">
    <w:name w:val="heading 4"/>
    <w:basedOn w:val="Normal"/>
    <w:next w:val="Normal"/>
    <w:link w:val="Heading4Char"/>
    <w:uiPriority w:val="9"/>
    <w:unhideWhenUsed/>
    <w:qFormat/>
    <w:rsid w:val="00F11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63B"/>
    <w:rPr>
      <w:color w:val="0000FF" w:themeColor="hyperlink"/>
      <w:u w:val="single"/>
    </w:rPr>
  </w:style>
  <w:style w:type="character" w:styleId="FollowedHyperlink">
    <w:name w:val="FollowedHyperlink"/>
    <w:basedOn w:val="DefaultParagraphFont"/>
    <w:uiPriority w:val="99"/>
    <w:semiHidden/>
    <w:unhideWhenUsed/>
    <w:rsid w:val="0047265C"/>
    <w:rPr>
      <w:color w:val="800080" w:themeColor="followedHyperlink"/>
      <w:u w:val="single"/>
    </w:rPr>
  </w:style>
  <w:style w:type="paragraph" w:styleId="NormalWeb">
    <w:name w:val="Normal (Web)"/>
    <w:basedOn w:val="Normal"/>
    <w:uiPriority w:val="99"/>
    <w:unhideWhenUsed/>
    <w:rsid w:val="00C210B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11972"/>
    <w:rPr>
      <w:rFonts w:ascii="Times New Roman" w:eastAsiaTheme="majorEastAsia" w:hAnsi="Times New Roman" w:cs="Times New Roman"/>
      <w:b/>
      <w:bCs/>
      <w:sz w:val="32"/>
      <w:szCs w:val="32"/>
    </w:rPr>
  </w:style>
  <w:style w:type="paragraph" w:styleId="DocumentMap">
    <w:name w:val="Document Map"/>
    <w:basedOn w:val="Normal"/>
    <w:link w:val="DocumentMapChar"/>
    <w:uiPriority w:val="99"/>
    <w:semiHidden/>
    <w:unhideWhenUsed/>
    <w:rsid w:val="00DF070C"/>
    <w:rPr>
      <w:rFonts w:ascii="Lucida Grande" w:hAnsi="Lucida Grande" w:cs="Lucida Grande"/>
    </w:rPr>
  </w:style>
  <w:style w:type="character" w:customStyle="1" w:styleId="DocumentMapChar">
    <w:name w:val="Document Map Char"/>
    <w:basedOn w:val="DefaultParagraphFont"/>
    <w:link w:val="DocumentMap"/>
    <w:uiPriority w:val="99"/>
    <w:semiHidden/>
    <w:rsid w:val="00DF070C"/>
    <w:rPr>
      <w:rFonts w:ascii="Lucida Grande" w:hAnsi="Lucida Grande" w:cs="Lucida Grande"/>
    </w:rPr>
  </w:style>
  <w:style w:type="character" w:customStyle="1" w:styleId="Heading2Char">
    <w:name w:val="Heading 2 Char"/>
    <w:basedOn w:val="DefaultParagraphFont"/>
    <w:link w:val="Heading2"/>
    <w:uiPriority w:val="9"/>
    <w:rsid w:val="00F11972"/>
    <w:rPr>
      <w:rFonts w:ascii="Times New Roman" w:eastAsiaTheme="majorEastAsia" w:hAnsi="Times New Roman" w:cs="Times New Roman"/>
      <w:b/>
      <w:bCs/>
      <w:sz w:val="26"/>
      <w:szCs w:val="26"/>
    </w:rPr>
  </w:style>
  <w:style w:type="paragraph" w:customStyle="1" w:styleId="CourseName">
    <w:name w:val="Course Name"/>
    <w:basedOn w:val="Heading1"/>
    <w:autoRedefine/>
    <w:qFormat/>
    <w:rsid w:val="00F11972"/>
  </w:style>
  <w:style w:type="paragraph" w:customStyle="1" w:styleId="CourseTimeandLocation">
    <w:name w:val="Course Time and Location"/>
    <w:basedOn w:val="Heading2"/>
    <w:autoRedefine/>
    <w:qFormat/>
    <w:rsid w:val="00F11972"/>
  </w:style>
  <w:style w:type="character" w:customStyle="1" w:styleId="Heading3Char">
    <w:name w:val="Heading 3 Char"/>
    <w:basedOn w:val="DefaultParagraphFont"/>
    <w:link w:val="Heading3"/>
    <w:uiPriority w:val="9"/>
    <w:rsid w:val="00A97FE8"/>
    <w:rPr>
      <w:rFonts w:ascii="Times New Roman" w:eastAsiaTheme="majorEastAsia" w:hAnsi="Times New Roman" w:cs="Times New Roman"/>
      <w:b/>
      <w:bCs/>
      <w:color w:val="2E2E2E"/>
      <w:bdr w:val="none" w:sz="0" w:space="0" w:color="auto" w:frame="1"/>
    </w:rPr>
  </w:style>
  <w:style w:type="paragraph" w:customStyle="1" w:styleId="Instructor">
    <w:name w:val="Instructor"/>
    <w:basedOn w:val="Heading3"/>
    <w:autoRedefine/>
    <w:qFormat/>
    <w:rsid w:val="00B7142D"/>
    <w:rPr>
      <w:color w:val="auto"/>
      <w:sz w:val="28"/>
    </w:rPr>
  </w:style>
  <w:style w:type="character" w:customStyle="1" w:styleId="Heading4Char">
    <w:name w:val="Heading 4 Char"/>
    <w:basedOn w:val="DefaultParagraphFont"/>
    <w:link w:val="Heading4"/>
    <w:uiPriority w:val="9"/>
    <w:rsid w:val="00F11972"/>
    <w:rPr>
      <w:rFonts w:asciiTheme="majorHAnsi" w:eastAsiaTheme="majorEastAsia" w:hAnsiTheme="majorHAnsi" w:cstheme="majorBidi"/>
      <w:b/>
      <w:bCs/>
      <w:i/>
      <w:iCs/>
      <w:color w:val="4F81BD" w:themeColor="accent1"/>
    </w:rPr>
  </w:style>
  <w:style w:type="paragraph" w:customStyle="1" w:styleId="ContactInformation">
    <w:name w:val="Contact Information"/>
    <w:basedOn w:val="Heading4"/>
    <w:autoRedefine/>
    <w:qFormat/>
    <w:rsid w:val="00F11972"/>
    <w:rPr>
      <w:rFonts w:ascii="Times New Roman" w:hAnsi="Times New Roman" w:cs="Times New Roman"/>
      <w:b w:val="0"/>
      <w:i w:val="0"/>
      <w:color w:val="auto"/>
    </w:rPr>
  </w:style>
  <w:style w:type="paragraph" w:customStyle="1" w:styleId="SectionHeader">
    <w:name w:val="Section Header"/>
    <w:basedOn w:val="Instructor"/>
    <w:autoRedefine/>
    <w:qFormat/>
    <w:rsid w:val="00745151"/>
    <w:pPr>
      <w:spacing w:before="240" w:after="120"/>
      <w:jc w:val="center"/>
    </w:pPr>
  </w:style>
  <w:style w:type="character" w:styleId="Strong">
    <w:name w:val="Strong"/>
    <w:basedOn w:val="DefaultParagraphFont"/>
    <w:uiPriority w:val="22"/>
    <w:qFormat/>
    <w:rsid w:val="004521CC"/>
    <w:rPr>
      <w:b/>
      <w:bCs/>
    </w:rPr>
  </w:style>
  <w:style w:type="character" w:styleId="Emphasis">
    <w:name w:val="Emphasis"/>
    <w:basedOn w:val="DefaultParagraphFont"/>
    <w:uiPriority w:val="20"/>
    <w:qFormat/>
    <w:rsid w:val="00B7142D"/>
    <w:rPr>
      <w:i/>
      <w:iCs/>
    </w:rPr>
  </w:style>
  <w:style w:type="paragraph" w:styleId="Header">
    <w:name w:val="header"/>
    <w:basedOn w:val="Normal"/>
    <w:link w:val="HeaderChar"/>
    <w:uiPriority w:val="99"/>
    <w:unhideWhenUsed/>
    <w:rsid w:val="00D37BE4"/>
    <w:pPr>
      <w:tabs>
        <w:tab w:val="center" w:pos="4320"/>
        <w:tab w:val="right" w:pos="8640"/>
      </w:tabs>
    </w:pPr>
  </w:style>
  <w:style w:type="character" w:customStyle="1" w:styleId="HeaderChar">
    <w:name w:val="Header Char"/>
    <w:basedOn w:val="DefaultParagraphFont"/>
    <w:link w:val="Header"/>
    <w:uiPriority w:val="99"/>
    <w:rsid w:val="00D37BE4"/>
  </w:style>
  <w:style w:type="paragraph" w:styleId="Footer">
    <w:name w:val="footer"/>
    <w:basedOn w:val="Normal"/>
    <w:link w:val="FooterChar"/>
    <w:uiPriority w:val="99"/>
    <w:unhideWhenUsed/>
    <w:rsid w:val="00D37BE4"/>
    <w:pPr>
      <w:tabs>
        <w:tab w:val="center" w:pos="4320"/>
        <w:tab w:val="right" w:pos="8640"/>
      </w:tabs>
    </w:pPr>
  </w:style>
  <w:style w:type="character" w:customStyle="1" w:styleId="FooterChar">
    <w:name w:val="Footer Char"/>
    <w:basedOn w:val="DefaultParagraphFont"/>
    <w:link w:val="Footer"/>
    <w:uiPriority w:val="99"/>
    <w:rsid w:val="00D37BE4"/>
  </w:style>
  <w:style w:type="paragraph" w:styleId="ListParagraph">
    <w:name w:val="List Paragraph"/>
    <w:basedOn w:val="Normal"/>
    <w:uiPriority w:val="34"/>
    <w:qFormat/>
    <w:rsid w:val="005918E9"/>
    <w:pPr>
      <w:ind w:left="720"/>
      <w:contextualSpacing/>
    </w:pPr>
  </w:style>
  <w:style w:type="character" w:styleId="PageNumber">
    <w:name w:val="page number"/>
    <w:basedOn w:val="DefaultParagraphFont"/>
    <w:uiPriority w:val="99"/>
    <w:semiHidden/>
    <w:unhideWhenUsed/>
    <w:rsid w:val="00A97FE8"/>
  </w:style>
  <w:style w:type="paragraph" w:styleId="BalloonText">
    <w:name w:val="Balloon Text"/>
    <w:basedOn w:val="Normal"/>
    <w:link w:val="BalloonTextChar"/>
    <w:uiPriority w:val="99"/>
    <w:semiHidden/>
    <w:unhideWhenUsed/>
    <w:rsid w:val="00824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622">
      <w:bodyDiv w:val="1"/>
      <w:marLeft w:val="0"/>
      <w:marRight w:val="0"/>
      <w:marTop w:val="0"/>
      <w:marBottom w:val="0"/>
      <w:divBdr>
        <w:top w:val="none" w:sz="0" w:space="0" w:color="auto"/>
        <w:left w:val="none" w:sz="0" w:space="0" w:color="auto"/>
        <w:bottom w:val="none" w:sz="0" w:space="0" w:color="auto"/>
        <w:right w:val="none" w:sz="0" w:space="0" w:color="auto"/>
      </w:divBdr>
    </w:div>
    <w:div w:id="205073026">
      <w:bodyDiv w:val="1"/>
      <w:marLeft w:val="0"/>
      <w:marRight w:val="0"/>
      <w:marTop w:val="0"/>
      <w:marBottom w:val="0"/>
      <w:divBdr>
        <w:top w:val="none" w:sz="0" w:space="0" w:color="auto"/>
        <w:left w:val="none" w:sz="0" w:space="0" w:color="auto"/>
        <w:bottom w:val="none" w:sz="0" w:space="0" w:color="auto"/>
        <w:right w:val="none" w:sz="0" w:space="0" w:color="auto"/>
      </w:divBdr>
    </w:div>
    <w:div w:id="238103678">
      <w:bodyDiv w:val="1"/>
      <w:marLeft w:val="0"/>
      <w:marRight w:val="0"/>
      <w:marTop w:val="0"/>
      <w:marBottom w:val="0"/>
      <w:divBdr>
        <w:top w:val="none" w:sz="0" w:space="0" w:color="auto"/>
        <w:left w:val="none" w:sz="0" w:space="0" w:color="auto"/>
        <w:bottom w:val="none" w:sz="0" w:space="0" w:color="auto"/>
        <w:right w:val="none" w:sz="0" w:space="0" w:color="auto"/>
      </w:divBdr>
    </w:div>
    <w:div w:id="308364006">
      <w:bodyDiv w:val="1"/>
      <w:marLeft w:val="0"/>
      <w:marRight w:val="0"/>
      <w:marTop w:val="0"/>
      <w:marBottom w:val="0"/>
      <w:divBdr>
        <w:top w:val="none" w:sz="0" w:space="0" w:color="auto"/>
        <w:left w:val="none" w:sz="0" w:space="0" w:color="auto"/>
        <w:bottom w:val="none" w:sz="0" w:space="0" w:color="auto"/>
        <w:right w:val="none" w:sz="0" w:space="0" w:color="auto"/>
      </w:divBdr>
      <w:divsChild>
        <w:div w:id="1200125015">
          <w:marLeft w:val="0"/>
          <w:marRight w:val="0"/>
          <w:marTop w:val="0"/>
          <w:marBottom w:val="0"/>
          <w:divBdr>
            <w:top w:val="none" w:sz="0" w:space="0" w:color="auto"/>
            <w:left w:val="none" w:sz="0" w:space="0" w:color="auto"/>
            <w:bottom w:val="none" w:sz="0" w:space="0" w:color="auto"/>
            <w:right w:val="none" w:sz="0" w:space="0" w:color="auto"/>
          </w:divBdr>
          <w:divsChild>
            <w:div w:id="922296831">
              <w:marLeft w:val="0"/>
              <w:marRight w:val="0"/>
              <w:marTop w:val="0"/>
              <w:marBottom w:val="0"/>
              <w:divBdr>
                <w:top w:val="none" w:sz="0" w:space="0" w:color="auto"/>
                <w:left w:val="none" w:sz="0" w:space="0" w:color="auto"/>
                <w:bottom w:val="none" w:sz="0" w:space="0" w:color="auto"/>
                <w:right w:val="none" w:sz="0" w:space="0" w:color="auto"/>
              </w:divBdr>
              <w:divsChild>
                <w:div w:id="1038235919">
                  <w:marLeft w:val="0"/>
                  <w:marRight w:val="0"/>
                  <w:marTop w:val="0"/>
                  <w:marBottom w:val="0"/>
                  <w:divBdr>
                    <w:top w:val="none" w:sz="0" w:space="0" w:color="auto"/>
                    <w:left w:val="none" w:sz="0" w:space="0" w:color="auto"/>
                    <w:bottom w:val="none" w:sz="0" w:space="0" w:color="auto"/>
                    <w:right w:val="none" w:sz="0" w:space="0" w:color="auto"/>
                  </w:divBdr>
                  <w:divsChild>
                    <w:div w:id="616105913">
                      <w:marLeft w:val="0"/>
                      <w:marRight w:val="0"/>
                      <w:marTop w:val="0"/>
                      <w:marBottom w:val="225"/>
                      <w:divBdr>
                        <w:top w:val="none" w:sz="0" w:space="0" w:color="auto"/>
                        <w:left w:val="none" w:sz="0" w:space="0" w:color="auto"/>
                        <w:bottom w:val="none" w:sz="0" w:space="0" w:color="auto"/>
                        <w:right w:val="none" w:sz="0" w:space="0" w:color="auto"/>
                      </w:divBdr>
                      <w:divsChild>
                        <w:div w:id="1018775937">
                          <w:marLeft w:val="0"/>
                          <w:marRight w:val="0"/>
                          <w:marTop w:val="0"/>
                          <w:marBottom w:val="240"/>
                          <w:divBdr>
                            <w:top w:val="none" w:sz="0" w:space="0" w:color="auto"/>
                            <w:left w:val="none" w:sz="0" w:space="0" w:color="auto"/>
                            <w:bottom w:val="none" w:sz="0" w:space="0" w:color="auto"/>
                            <w:right w:val="none" w:sz="0" w:space="0" w:color="auto"/>
                          </w:divBdr>
                        </w:div>
                        <w:div w:id="19801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4755">
                  <w:marLeft w:val="0"/>
                  <w:marRight w:val="0"/>
                  <w:marTop w:val="0"/>
                  <w:marBottom w:val="0"/>
                  <w:divBdr>
                    <w:top w:val="none" w:sz="0" w:space="0" w:color="auto"/>
                    <w:left w:val="none" w:sz="0" w:space="0" w:color="auto"/>
                    <w:bottom w:val="none" w:sz="0" w:space="0" w:color="auto"/>
                    <w:right w:val="none" w:sz="0" w:space="0" w:color="auto"/>
                  </w:divBdr>
                  <w:divsChild>
                    <w:div w:id="1753703046">
                      <w:marLeft w:val="0"/>
                      <w:marRight w:val="0"/>
                      <w:marTop w:val="0"/>
                      <w:marBottom w:val="225"/>
                      <w:divBdr>
                        <w:top w:val="none" w:sz="0" w:space="0" w:color="auto"/>
                        <w:left w:val="none" w:sz="0" w:space="0" w:color="auto"/>
                        <w:bottom w:val="none" w:sz="0" w:space="0" w:color="auto"/>
                        <w:right w:val="none" w:sz="0" w:space="0" w:color="auto"/>
                      </w:divBdr>
                      <w:divsChild>
                        <w:div w:id="251205030">
                          <w:marLeft w:val="0"/>
                          <w:marRight w:val="0"/>
                          <w:marTop w:val="0"/>
                          <w:marBottom w:val="24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sChild>
                            <w:div w:id="841509836">
                              <w:marLeft w:val="0"/>
                              <w:marRight w:val="0"/>
                              <w:marTop w:val="0"/>
                              <w:marBottom w:val="0"/>
                              <w:divBdr>
                                <w:top w:val="none" w:sz="0" w:space="0" w:color="auto"/>
                                <w:left w:val="none" w:sz="0" w:space="0" w:color="auto"/>
                                <w:bottom w:val="none" w:sz="0" w:space="0" w:color="auto"/>
                                <w:right w:val="none" w:sz="0" w:space="0" w:color="auto"/>
                              </w:divBdr>
                              <w:divsChild>
                                <w:div w:id="1441341530">
                                  <w:marLeft w:val="0"/>
                                  <w:marRight w:val="0"/>
                                  <w:marTop w:val="0"/>
                                  <w:marBottom w:val="0"/>
                                  <w:divBdr>
                                    <w:top w:val="none" w:sz="0" w:space="0" w:color="auto"/>
                                    <w:left w:val="none" w:sz="0" w:space="0" w:color="auto"/>
                                    <w:bottom w:val="none" w:sz="0" w:space="0" w:color="auto"/>
                                    <w:right w:val="none" w:sz="0" w:space="0" w:color="auto"/>
                                  </w:divBdr>
                                  <w:divsChild>
                                    <w:div w:id="1658268237">
                                      <w:marLeft w:val="0"/>
                                      <w:marRight w:val="0"/>
                                      <w:marTop w:val="0"/>
                                      <w:marBottom w:val="0"/>
                                      <w:divBdr>
                                        <w:top w:val="none" w:sz="0" w:space="0" w:color="auto"/>
                                        <w:left w:val="none" w:sz="0" w:space="0" w:color="auto"/>
                                        <w:bottom w:val="none" w:sz="0" w:space="0" w:color="auto"/>
                                        <w:right w:val="none" w:sz="0" w:space="0" w:color="auto"/>
                                      </w:divBdr>
                                      <w:divsChild>
                                        <w:div w:id="1380471599">
                                          <w:marLeft w:val="0"/>
                                          <w:marRight w:val="0"/>
                                          <w:marTop w:val="0"/>
                                          <w:marBottom w:val="0"/>
                                          <w:divBdr>
                                            <w:top w:val="none" w:sz="0" w:space="0" w:color="auto"/>
                                            <w:left w:val="none" w:sz="0" w:space="0" w:color="auto"/>
                                            <w:bottom w:val="none" w:sz="0" w:space="0" w:color="auto"/>
                                            <w:right w:val="none" w:sz="0" w:space="0" w:color="auto"/>
                                          </w:divBdr>
                                          <w:divsChild>
                                            <w:div w:id="453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370412">
          <w:marLeft w:val="0"/>
          <w:marRight w:val="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0"/>
              <w:marBottom w:val="0"/>
              <w:divBdr>
                <w:top w:val="none" w:sz="0" w:space="0" w:color="auto"/>
                <w:left w:val="none" w:sz="0" w:space="0" w:color="auto"/>
                <w:bottom w:val="none" w:sz="0" w:space="0" w:color="auto"/>
                <w:right w:val="none" w:sz="0" w:space="0" w:color="auto"/>
              </w:divBdr>
              <w:divsChild>
                <w:div w:id="97141714">
                  <w:marLeft w:val="0"/>
                  <w:marRight w:val="0"/>
                  <w:marTop w:val="0"/>
                  <w:marBottom w:val="0"/>
                  <w:divBdr>
                    <w:top w:val="none" w:sz="0" w:space="0" w:color="auto"/>
                    <w:left w:val="none" w:sz="0" w:space="0" w:color="auto"/>
                    <w:bottom w:val="none" w:sz="0" w:space="0" w:color="auto"/>
                    <w:right w:val="none" w:sz="0" w:space="0" w:color="auto"/>
                  </w:divBdr>
                  <w:divsChild>
                    <w:div w:id="899906238">
                      <w:marLeft w:val="0"/>
                      <w:marRight w:val="0"/>
                      <w:marTop w:val="0"/>
                      <w:marBottom w:val="225"/>
                      <w:divBdr>
                        <w:top w:val="none" w:sz="0" w:space="0" w:color="auto"/>
                        <w:left w:val="none" w:sz="0" w:space="0" w:color="auto"/>
                        <w:bottom w:val="none" w:sz="0" w:space="0" w:color="auto"/>
                        <w:right w:val="none" w:sz="0" w:space="0" w:color="auto"/>
                      </w:divBdr>
                      <w:divsChild>
                        <w:div w:id="1696417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9258950">
      <w:bodyDiv w:val="1"/>
      <w:marLeft w:val="0"/>
      <w:marRight w:val="0"/>
      <w:marTop w:val="0"/>
      <w:marBottom w:val="0"/>
      <w:divBdr>
        <w:top w:val="none" w:sz="0" w:space="0" w:color="auto"/>
        <w:left w:val="none" w:sz="0" w:space="0" w:color="auto"/>
        <w:bottom w:val="none" w:sz="0" w:space="0" w:color="auto"/>
        <w:right w:val="none" w:sz="0" w:space="0" w:color="auto"/>
      </w:divBdr>
    </w:div>
    <w:div w:id="420029615">
      <w:bodyDiv w:val="1"/>
      <w:marLeft w:val="0"/>
      <w:marRight w:val="0"/>
      <w:marTop w:val="0"/>
      <w:marBottom w:val="0"/>
      <w:divBdr>
        <w:top w:val="none" w:sz="0" w:space="0" w:color="auto"/>
        <w:left w:val="none" w:sz="0" w:space="0" w:color="auto"/>
        <w:bottom w:val="none" w:sz="0" w:space="0" w:color="auto"/>
        <w:right w:val="none" w:sz="0" w:space="0" w:color="auto"/>
      </w:divBdr>
      <w:divsChild>
        <w:div w:id="465701535">
          <w:marLeft w:val="0"/>
          <w:marRight w:val="0"/>
          <w:marTop w:val="0"/>
          <w:marBottom w:val="240"/>
          <w:divBdr>
            <w:top w:val="none" w:sz="0" w:space="0" w:color="auto"/>
            <w:left w:val="none" w:sz="0" w:space="0" w:color="auto"/>
            <w:bottom w:val="none" w:sz="0" w:space="0" w:color="auto"/>
            <w:right w:val="none" w:sz="0" w:space="0" w:color="auto"/>
          </w:divBdr>
        </w:div>
        <w:div w:id="83036141">
          <w:marLeft w:val="0"/>
          <w:marRight w:val="0"/>
          <w:marTop w:val="0"/>
          <w:marBottom w:val="0"/>
          <w:divBdr>
            <w:top w:val="none" w:sz="0" w:space="0" w:color="auto"/>
            <w:left w:val="none" w:sz="0" w:space="0" w:color="auto"/>
            <w:bottom w:val="none" w:sz="0" w:space="0" w:color="auto"/>
            <w:right w:val="none" w:sz="0" w:space="0" w:color="auto"/>
          </w:divBdr>
        </w:div>
      </w:divsChild>
    </w:div>
    <w:div w:id="462311876">
      <w:bodyDiv w:val="1"/>
      <w:marLeft w:val="0"/>
      <w:marRight w:val="0"/>
      <w:marTop w:val="0"/>
      <w:marBottom w:val="0"/>
      <w:divBdr>
        <w:top w:val="none" w:sz="0" w:space="0" w:color="auto"/>
        <w:left w:val="none" w:sz="0" w:space="0" w:color="auto"/>
        <w:bottom w:val="none" w:sz="0" w:space="0" w:color="auto"/>
        <w:right w:val="none" w:sz="0" w:space="0" w:color="auto"/>
      </w:divBdr>
    </w:div>
    <w:div w:id="579877358">
      <w:bodyDiv w:val="1"/>
      <w:marLeft w:val="0"/>
      <w:marRight w:val="0"/>
      <w:marTop w:val="0"/>
      <w:marBottom w:val="0"/>
      <w:divBdr>
        <w:top w:val="none" w:sz="0" w:space="0" w:color="auto"/>
        <w:left w:val="none" w:sz="0" w:space="0" w:color="auto"/>
        <w:bottom w:val="none" w:sz="0" w:space="0" w:color="auto"/>
        <w:right w:val="none" w:sz="0" w:space="0" w:color="auto"/>
      </w:divBdr>
    </w:div>
    <w:div w:id="874387621">
      <w:bodyDiv w:val="1"/>
      <w:marLeft w:val="0"/>
      <w:marRight w:val="0"/>
      <w:marTop w:val="0"/>
      <w:marBottom w:val="0"/>
      <w:divBdr>
        <w:top w:val="none" w:sz="0" w:space="0" w:color="auto"/>
        <w:left w:val="none" w:sz="0" w:space="0" w:color="auto"/>
        <w:bottom w:val="none" w:sz="0" w:space="0" w:color="auto"/>
        <w:right w:val="none" w:sz="0" w:space="0" w:color="auto"/>
      </w:divBdr>
      <w:divsChild>
        <w:div w:id="854344756">
          <w:marLeft w:val="0"/>
          <w:marRight w:val="0"/>
          <w:marTop w:val="0"/>
          <w:marBottom w:val="0"/>
          <w:divBdr>
            <w:top w:val="none" w:sz="0" w:space="0" w:color="auto"/>
            <w:left w:val="none" w:sz="0" w:space="0" w:color="auto"/>
            <w:bottom w:val="none" w:sz="0" w:space="0" w:color="auto"/>
            <w:right w:val="none" w:sz="0" w:space="0" w:color="auto"/>
          </w:divBdr>
          <w:divsChild>
            <w:div w:id="1869878101">
              <w:marLeft w:val="0"/>
              <w:marRight w:val="0"/>
              <w:marTop w:val="0"/>
              <w:marBottom w:val="225"/>
              <w:divBdr>
                <w:top w:val="none" w:sz="0" w:space="0" w:color="auto"/>
                <w:left w:val="none" w:sz="0" w:space="0" w:color="auto"/>
                <w:bottom w:val="none" w:sz="0" w:space="0" w:color="auto"/>
                <w:right w:val="none" w:sz="0" w:space="0" w:color="auto"/>
              </w:divBdr>
              <w:divsChild>
                <w:div w:id="4189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4569">
          <w:marLeft w:val="0"/>
          <w:marRight w:val="0"/>
          <w:marTop w:val="0"/>
          <w:marBottom w:val="0"/>
          <w:divBdr>
            <w:top w:val="none" w:sz="0" w:space="0" w:color="auto"/>
            <w:left w:val="none" w:sz="0" w:space="0" w:color="auto"/>
            <w:bottom w:val="none" w:sz="0" w:space="0" w:color="auto"/>
            <w:right w:val="none" w:sz="0" w:space="0" w:color="auto"/>
          </w:divBdr>
          <w:divsChild>
            <w:div w:id="623661880">
              <w:marLeft w:val="0"/>
              <w:marRight w:val="0"/>
              <w:marTop w:val="0"/>
              <w:marBottom w:val="225"/>
              <w:divBdr>
                <w:top w:val="none" w:sz="0" w:space="0" w:color="auto"/>
                <w:left w:val="none" w:sz="0" w:space="0" w:color="auto"/>
                <w:bottom w:val="none" w:sz="0" w:space="0" w:color="auto"/>
                <w:right w:val="none" w:sz="0" w:space="0" w:color="auto"/>
              </w:divBdr>
              <w:divsChild>
                <w:div w:id="318731525">
                  <w:marLeft w:val="0"/>
                  <w:marRight w:val="0"/>
                  <w:marTop w:val="0"/>
                  <w:marBottom w:val="240"/>
                  <w:divBdr>
                    <w:top w:val="none" w:sz="0" w:space="0" w:color="auto"/>
                    <w:left w:val="none" w:sz="0" w:space="0" w:color="auto"/>
                    <w:bottom w:val="none" w:sz="0" w:space="0" w:color="auto"/>
                    <w:right w:val="none" w:sz="0" w:space="0" w:color="auto"/>
                  </w:divBdr>
                </w:div>
                <w:div w:id="15688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6483">
      <w:bodyDiv w:val="1"/>
      <w:marLeft w:val="0"/>
      <w:marRight w:val="0"/>
      <w:marTop w:val="0"/>
      <w:marBottom w:val="0"/>
      <w:divBdr>
        <w:top w:val="none" w:sz="0" w:space="0" w:color="auto"/>
        <w:left w:val="none" w:sz="0" w:space="0" w:color="auto"/>
        <w:bottom w:val="none" w:sz="0" w:space="0" w:color="auto"/>
        <w:right w:val="none" w:sz="0" w:space="0" w:color="auto"/>
      </w:divBdr>
      <w:divsChild>
        <w:div w:id="971131183">
          <w:marLeft w:val="0"/>
          <w:marRight w:val="0"/>
          <w:marTop w:val="0"/>
          <w:marBottom w:val="0"/>
          <w:divBdr>
            <w:top w:val="none" w:sz="0" w:space="0" w:color="auto"/>
            <w:left w:val="none" w:sz="0" w:space="0" w:color="auto"/>
            <w:bottom w:val="none" w:sz="0" w:space="0" w:color="auto"/>
            <w:right w:val="none" w:sz="0" w:space="0" w:color="auto"/>
          </w:divBdr>
          <w:divsChild>
            <w:div w:id="1958490797">
              <w:marLeft w:val="0"/>
              <w:marRight w:val="0"/>
              <w:marTop w:val="0"/>
              <w:marBottom w:val="225"/>
              <w:divBdr>
                <w:top w:val="none" w:sz="0" w:space="0" w:color="auto"/>
                <w:left w:val="none" w:sz="0" w:space="0" w:color="auto"/>
                <w:bottom w:val="none" w:sz="0" w:space="0" w:color="auto"/>
                <w:right w:val="none" w:sz="0" w:space="0" w:color="auto"/>
              </w:divBdr>
              <w:divsChild>
                <w:div w:id="19701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26">
          <w:marLeft w:val="0"/>
          <w:marRight w:val="0"/>
          <w:marTop w:val="0"/>
          <w:marBottom w:val="0"/>
          <w:divBdr>
            <w:top w:val="none" w:sz="0" w:space="0" w:color="auto"/>
            <w:left w:val="none" w:sz="0" w:space="0" w:color="auto"/>
            <w:bottom w:val="none" w:sz="0" w:space="0" w:color="auto"/>
            <w:right w:val="none" w:sz="0" w:space="0" w:color="auto"/>
          </w:divBdr>
          <w:divsChild>
            <w:div w:id="2002390446">
              <w:marLeft w:val="0"/>
              <w:marRight w:val="0"/>
              <w:marTop w:val="0"/>
              <w:marBottom w:val="225"/>
              <w:divBdr>
                <w:top w:val="none" w:sz="0" w:space="0" w:color="auto"/>
                <w:left w:val="none" w:sz="0" w:space="0" w:color="auto"/>
                <w:bottom w:val="none" w:sz="0" w:space="0" w:color="auto"/>
                <w:right w:val="none" w:sz="0" w:space="0" w:color="auto"/>
              </w:divBdr>
              <w:divsChild>
                <w:div w:id="1021005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2462284">
      <w:bodyDiv w:val="1"/>
      <w:marLeft w:val="0"/>
      <w:marRight w:val="0"/>
      <w:marTop w:val="0"/>
      <w:marBottom w:val="0"/>
      <w:divBdr>
        <w:top w:val="none" w:sz="0" w:space="0" w:color="auto"/>
        <w:left w:val="none" w:sz="0" w:space="0" w:color="auto"/>
        <w:bottom w:val="none" w:sz="0" w:space="0" w:color="auto"/>
        <w:right w:val="none" w:sz="0" w:space="0" w:color="auto"/>
      </w:divBdr>
    </w:div>
    <w:div w:id="1129859327">
      <w:bodyDiv w:val="1"/>
      <w:marLeft w:val="0"/>
      <w:marRight w:val="0"/>
      <w:marTop w:val="0"/>
      <w:marBottom w:val="0"/>
      <w:divBdr>
        <w:top w:val="none" w:sz="0" w:space="0" w:color="auto"/>
        <w:left w:val="none" w:sz="0" w:space="0" w:color="auto"/>
        <w:bottom w:val="none" w:sz="0" w:space="0" w:color="auto"/>
        <w:right w:val="none" w:sz="0" w:space="0" w:color="auto"/>
      </w:divBdr>
    </w:div>
    <w:div w:id="1306081599">
      <w:bodyDiv w:val="1"/>
      <w:marLeft w:val="0"/>
      <w:marRight w:val="0"/>
      <w:marTop w:val="0"/>
      <w:marBottom w:val="0"/>
      <w:divBdr>
        <w:top w:val="none" w:sz="0" w:space="0" w:color="auto"/>
        <w:left w:val="none" w:sz="0" w:space="0" w:color="auto"/>
        <w:bottom w:val="none" w:sz="0" w:space="0" w:color="auto"/>
        <w:right w:val="none" w:sz="0" w:space="0" w:color="auto"/>
      </w:divBdr>
    </w:div>
    <w:div w:id="1417482100">
      <w:bodyDiv w:val="1"/>
      <w:marLeft w:val="0"/>
      <w:marRight w:val="0"/>
      <w:marTop w:val="0"/>
      <w:marBottom w:val="0"/>
      <w:divBdr>
        <w:top w:val="none" w:sz="0" w:space="0" w:color="auto"/>
        <w:left w:val="none" w:sz="0" w:space="0" w:color="auto"/>
        <w:bottom w:val="none" w:sz="0" w:space="0" w:color="auto"/>
        <w:right w:val="none" w:sz="0" w:space="0" w:color="auto"/>
      </w:divBdr>
    </w:div>
    <w:div w:id="1500074827">
      <w:bodyDiv w:val="1"/>
      <w:marLeft w:val="0"/>
      <w:marRight w:val="0"/>
      <w:marTop w:val="0"/>
      <w:marBottom w:val="0"/>
      <w:divBdr>
        <w:top w:val="none" w:sz="0" w:space="0" w:color="auto"/>
        <w:left w:val="none" w:sz="0" w:space="0" w:color="auto"/>
        <w:bottom w:val="none" w:sz="0" w:space="0" w:color="auto"/>
        <w:right w:val="none" w:sz="0" w:space="0" w:color="auto"/>
      </w:divBdr>
    </w:div>
    <w:div w:id="1660570418">
      <w:bodyDiv w:val="1"/>
      <w:marLeft w:val="0"/>
      <w:marRight w:val="0"/>
      <w:marTop w:val="0"/>
      <w:marBottom w:val="0"/>
      <w:divBdr>
        <w:top w:val="none" w:sz="0" w:space="0" w:color="auto"/>
        <w:left w:val="none" w:sz="0" w:space="0" w:color="auto"/>
        <w:bottom w:val="none" w:sz="0" w:space="0" w:color="auto"/>
        <w:right w:val="none" w:sz="0" w:space="0" w:color="auto"/>
      </w:divBdr>
      <w:divsChild>
        <w:div w:id="1237086502">
          <w:marLeft w:val="0"/>
          <w:marRight w:val="0"/>
          <w:marTop w:val="0"/>
          <w:marBottom w:val="0"/>
          <w:divBdr>
            <w:top w:val="none" w:sz="0" w:space="0" w:color="auto"/>
            <w:left w:val="none" w:sz="0" w:space="0" w:color="auto"/>
            <w:bottom w:val="none" w:sz="0" w:space="0" w:color="auto"/>
            <w:right w:val="none" w:sz="0" w:space="0" w:color="auto"/>
          </w:divBdr>
          <w:divsChild>
            <w:div w:id="1864513648">
              <w:marLeft w:val="0"/>
              <w:marRight w:val="0"/>
              <w:marTop w:val="0"/>
              <w:marBottom w:val="0"/>
              <w:divBdr>
                <w:top w:val="none" w:sz="0" w:space="0" w:color="auto"/>
                <w:left w:val="none" w:sz="0" w:space="0" w:color="auto"/>
                <w:bottom w:val="none" w:sz="0" w:space="0" w:color="auto"/>
                <w:right w:val="none" w:sz="0" w:space="0" w:color="auto"/>
              </w:divBdr>
              <w:divsChild>
                <w:div w:id="12721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59">
          <w:marLeft w:val="0"/>
          <w:marRight w:val="0"/>
          <w:marTop w:val="0"/>
          <w:marBottom w:val="0"/>
          <w:divBdr>
            <w:top w:val="none" w:sz="0" w:space="0" w:color="auto"/>
            <w:left w:val="none" w:sz="0" w:space="0" w:color="auto"/>
            <w:bottom w:val="none" w:sz="0" w:space="0" w:color="auto"/>
            <w:right w:val="none" w:sz="0" w:space="0" w:color="auto"/>
          </w:divBdr>
          <w:divsChild>
            <w:div w:id="632447739">
              <w:marLeft w:val="0"/>
              <w:marRight w:val="0"/>
              <w:marTop w:val="0"/>
              <w:marBottom w:val="0"/>
              <w:divBdr>
                <w:top w:val="none" w:sz="0" w:space="0" w:color="auto"/>
                <w:left w:val="none" w:sz="0" w:space="0" w:color="auto"/>
                <w:bottom w:val="none" w:sz="0" w:space="0" w:color="auto"/>
                <w:right w:val="none" w:sz="0" w:space="0" w:color="auto"/>
              </w:divBdr>
              <w:divsChild>
                <w:div w:id="18073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groups/ant150/" TargetMode="External"/><Relationship Id="rId18" Type="http://schemas.openxmlformats.org/officeDocument/2006/relationships/hyperlink" Target="https://www.chemistryworld.com/news/the-dna-story/3003946.articl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vimeo.com/123088944" TargetMode="External"/><Relationship Id="rId7" Type="http://schemas.openxmlformats.org/officeDocument/2006/relationships/webSettings" Target="webSettings.xml"/><Relationship Id="rId12" Type="http://schemas.openxmlformats.org/officeDocument/2006/relationships/hyperlink" Target="http://cdlynn.people.ua.edu/" TargetMode="External"/><Relationship Id="rId17" Type="http://schemas.openxmlformats.org/officeDocument/2006/relationships/hyperlink" Target="http://web.williams.edu/Astronomy/Course-Pages/402/images/AmSci_Chiappini_MW_ev.pdf"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vimeo.com/157632179" TargetMode="External"/><Relationship Id="rId20" Type="http://schemas.openxmlformats.org/officeDocument/2006/relationships/hyperlink" Target="https://vimeo.com/126813142"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cdlynn@ua.edu" TargetMode="External"/><Relationship Id="rId24" Type="http://schemas.openxmlformats.org/officeDocument/2006/relationships/hyperlink" Target="http://cdlynn.people.ua.edu/join-us.html" TargetMode="External"/><Relationship Id="rId5" Type="http://schemas.microsoft.com/office/2007/relationships/stylesWithEffects" Target="stylesWithEffects.xml"/><Relationship Id="rId15" Type="http://schemas.openxmlformats.org/officeDocument/2006/relationships/hyperlink" Target="http://anthropology.ua.edu/bindon/ant570/pap_rule.htm" TargetMode="External"/><Relationship Id="rId23" Type="http://schemas.openxmlformats.org/officeDocument/2006/relationships/hyperlink" Target="http://cdlynn.people.ua.edu/hberg.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vimeo.com/15763410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cebook.com/UAAnthroDept" TargetMode="External"/><Relationship Id="rId22" Type="http://schemas.openxmlformats.org/officeDocument/2006/relationships/hyperlink" Target="https://evolutionarystudies.as.u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14B2-591E-4F5C-97B5-A045CC4A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_</vt:lpstr>
    </vt:vector>
  </TitlesOfParts>
  <Company>University of Alabama</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Christopher Lynn</dc:creator>
  <cp:lastModifiedBy>Lynn, Christopher Dana</cp:lastModifiedBy>
  <cp:revision>2</cp:revision>
  <cp:lastPrinted>2019-01-15T19:25:00Z</cp:lastPrinted>
  <dcterms:created xsi:type="dcterms:W3CDTF">2019-02-22T19:07:00Z</dcterms:created>
  <dcterms:modified xsi:type="dcterms:W3CDTF">2019-02-22T19:07:00Z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969</vt:lpwstr>
  </property>
  <property fmtid="{D5CDD505-2E9C-101B-9397-08002B2CF9AE}" pid="3" name="WnCSubscriberId">
    <vt:lpwstr>4595</vt:lpwstr>
  </property>
  <property fmtid="{D5CDD505-2E9C-101B-9397-08002B2CF9AE}" pid="4" name="WnCOutputStyleId">
    <vt:lpwstr>2608</vt:lpwstr>
  </property>
  <property fmtid="{D5CDD505-2E9C-101B-9397-08002B2CF9AE}" pid="5" name="RWProductId">
    <vt:lpwstr>WnC</vt:lpwstr>
  </property>
  <property fmtid="{D5CDD505-2E9C-101B-9397-08002B2CF9AE}" pid="6" name="WnCUser">
    <vt:lpwstr>cdlynn_4595</vt:lpwstr>
  </property>
  <property fmtid="{D5CDD505-2E9C-101B-9397-08002B2CF9AE}" pid="7" name="WnC4Folder">
    <vt:lpwstr>Documents///ANT 150 syllabus spr18_1.30.18</vt:lpwstr>
  </property>
</Properties>
</file>